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05DFF" w:rsidRPr="00105DFF" w:rsidRDefault="001D7D8C" w:rsidP="004956E8">
      <w:pPr>
        <w:widowControl w:val="0"/>
        <w:spacing w:line="360" w:lineRule="auto"/>
        <w:ind w:left="-476"/>
        <w:jc w:val="center"/>
        <w:rPr>
          <w:rFonts w:cs="David"/>
          <w:b/>
          <w:bCs/>
          <w:u w:val="single"/>
          <w:rtl/>
        </w:rPr>
      </w:pPr>
      <w:bookmarkStart w:id="0" w:name="_GoBack"/>
      <w:bookmarkEnd w:id="0"/>
      <w:r w:rsidRPr="00793AD2">
        <w:rPr>
          <w:rFonts w:cs="David" w:hint="cs"/>
          <w:b/>
          <w:bCs/>
          <w:u w:val="single"/>
          <w:rtl/>
        </w:rPr>
        <w:t xml:space="preserve">מכרז פומבי </w:t>
      </w:r>
      <w:r w:rsidRPr="0044171B">
        <w:rPr>
          <w:rFonts w:cs="David" w:hint="cs"/>
          <w:b/>
          <w:bCs/>
          <w:u w:val="single"/>
          <w:rtl/>
        </w:rPr>
        <w:t xml:space="preserve">מס' </w:t>
      </w:r>
      <w:r w:rsidR="00D86C8B" w:rsidRPr="0044171B">
        <w:rPr>
          <w:rFonts w:cs="David"/>
          <w:b/>
          <w:bCs/>
          <w:u w:val="single"/>
          <w:rtl/>
        </w:rPr>
        <w:t>100</w:t>
      </w:r>
      <w:r w:rsidR="004956E8">
        <w:rPr>
          <w:rFonts w:cs="David" w:hint="cs"/>
          <w:b/>
          <w:bCs/>
          <w:u w:val="single"/>
          <w:rtl/>
        </w:rPr>
        <w:t>8</w:t>
      </w:r>
      <w:r w:rsidR="000829F0" w:rsidRPr="0044171B">
        <w:rPr>
          <w:rFonts w:cs="David"/>
          <w:b/>
          <w:bCs/>
          <w:u w:val="single"/>
          <w:rtl/>
        </w:rPr>
        <w:t>/22</w:t>
      </w:r>
    </w:p>
    <w:p w:rsidR="001D7D8C" w:rsidRPr="00282AE4" w:rsidRDefault="00105DFF" w:rsidP="00282AE4">
      <w:pPr>
        <w:spacing w:line="360" w:lineRule="auto"/>
        <w:jc w:val="center"/>
        <w:rPr>
          <w:rFonts w:cs="David"/>
          <w:b/>
          <w:bCs/>
          <w:u w:val="single"/>
          <w:rtl/>
        </w:rPr>
      </w:pPr>
      <w:r w:rsidRPr="00105DFF">
        <w:rPr>
          <w:rFonts w:cs="David"/>
          <w:b/>
          <w:bCs/>
          <w:u w:val="single"/>
          <w:rtl/>
        </w:rPr>
        <w:t xml:space="preserve"> </w:t>
      </w:r>
      <w:r w:rsidR="00282AE4" w:rsidRPr="00282AE4">
        <w:rPr>
          <w:rFonts w:cs="David" w:hint="cs"/>
          <w:b/>
          <w:bCs/>
          <w:u w:val="single"/>
          <w:rtl/>
        </w:rPr>
        <w:t>הפעלת תוכנית מקדמת תעסוקת הורים עצמאיים</w:t>
      </w:r>
      <w:r w:rsidR="00282AE4" w:rsidRPr="00282AE4">
        <w:rPr>
          <w:rStyle w:val="af4"/>
          <w:rFonts w:cs="David"/>
          <w:b/>
          <w:bCs/>
          <w:u w:val="single"/>
          <w:rtl/>
        </w:rPr>
        <w:footnoteReference w:id="1"/>
      </w:r>
      <w:r w:rsidR="00282AE4" w:rsidRPr="00282AE4">
        <w:rPr>
          <w:rFonts w:cs="David" w:hint="cs"/>
          <w:b/>
          <w:bCs/>
          <w:u w:val="single"/>
          <w:rtl/>
        </w:rPr>
        <w:t xml:space="preserve"> במודל תשלום על פי תוצאות</w:t>
      </w:r>
    </w:p>
    <w:p w:rsidR="00782C12" w:rsidRDefault="00105DFF" w:rsidP="00282AE4">
      <w:pPr>
        <w:spacing w:before="120" w:line="360" w:lineRule="auto"/>
        <w:jc w:val="both"/>
        <w:rPr>
          <w:b/>
          <w:bCs/>
          <w:u w:val="single"/>
          <w:rtl/>
        </w:rPr>
      </w:pPr>
      <w:r>
        <w:rPr>
          <w:rFonts w:cs="David" w:hint="cs"/>
          <w:rtl/>
        </w:rPr>
        <w:t xml:space="preserve">מינהל תעסוקת אוכלוסיות </w:t>
      </w:r>
      <w:r w:rsidR="00B36247">
        <w:rPr>
          <w:rFonts w:cs="David" w:hint="cs"/>
          <w:rtl/>
        </w:rPr>
        <w:t>בזרוע העבודה</w:t>
      </w:r>
      <w:r w:rsidR="00B36247" w:rsidRPr="00EC67CE">
        <w:rPr>
          <w:rFonts w:cs="David"/>
          <w:rtl/>
        </w:rPr>
        <w:t xml:space="preserve">  </w:t>
      </w:r>
      <w:r w:rsidR="00B36247">
        <w:rPr>
          <w:rFonts w:cs="David" w:hint="cs"/>
          <w:rtl/>
        </w:rPr>
        <w:t>ש</w:t>
      </w:r>
      <w:r w:rsidR="001D2E28">
        <w:rPr>
          <w:rFonts w:cs="David" w:hint="cs"/>
          <w:rtl/>
        </w:rPr>
        <w:t xml:space="preserve">במשרד הכלכלה והתעשייה, </w:t>
      </w:r>
      <w:r w:rsidR="00EC67CE" w:rsidRPr="00EC67CE">
        <w:rPr>
          <w:rFonts w:cs="David"/>
          <w:rtl/>
        </w:rPr>
        <w:t xml:space="preserve">(להלן בהתאמה: "היחידה", "המשרד"), באמצעות ועדת המכרזים המשרדית (להלן: "ועדת המכרזים"), מזמין  בזה </w:t>
      </w:r>
      <w:r>
        <w:rPr>
          <w:rFonts w:cs="David" w:hint="cs"/>
          <w:rtl/>
        </w:rPr>
        <w:t xml:space="preserve">הגשת הצעות עבור </w:t>
      </w:r>
      <w:r w:rsidR="0063471B">
        <w:rPr>
          <w:rFonts w:cs="David" w:hint="cs"/>
          <w:u w:val="single"/>
          <w:rtl/>
        </w:rPr>
        <w:t>הפעלת תוכנית מקדמת תעסוקת הורים עצמאיים במודל תשלום על פי תוצאות</w:t>
      </w:r>
      <w:r w:rsidRPr="00105DFF">
        <w:rPr>
          <w:rFonts w:cs="David"/>
          <w:u w:val="single"/>
          <w:rtl/>
        </w:rPr>
        <w:t>.</w:t>
      </w:r>
    </w:p>
    <w:p w:rsidR="003C6513" w:rsidRPr="00EC67CE" w:rsidRDefault="003C6513" w:rsidP="0063471B">
      <w:pPr>
        <w:pStyle w:val="a7"/>
        <w:numPr>
          <w:ilvl w:val="0"/>
          <w:numId w:val="20"/>
        </w:numPr>
        <w:spacing w:before="120" w:line="360" w:lineRule="auto"/>
        <w:jc w:val="both"/>
      </w:pPr>
      <w:r w:rsidRPr="00782C12">
        <w:rPr>
          <w:rFonts w:hint="cs"/>
          <w:b/>
          <w:bCs/>
          <w:u w:val="single"/>
          <w:rtl/>
        </w:rPr>
        <w:t>סוג מכרז:</w:t>
      </w:r>
      <w:r w:rsidRPr="00782C12">
        <w:rPr>
          <w:rFonts w:hint="cs"/>
          <w:b/>
          <w:bCs/>
          <w:rtl/>
        </w:rPr>
        <w:t xml:space="preserve"> </w:t>
      </w:r>
      <w:r w:rsidRPr="00386C4F">
        <w:rPr>
          <w:rFonts w:hint="cs"/>
          <w:sz w:val="24"/>
          <w:szCs w:val="24"/>
          <w:rtl/>
          <w:lang w:eastAsia="en-US"/>
        </w:rPr>
        <w:t xml:space="preserve">מכרז פומבי עם </w:t>
      </w:r>
      <w:r w:rsidR="0063471B">
        <w:rPr>
          <w:rFonts w:hint="cs"/>
          <w:sz w:val="24"/>
          <w:szCs w:val="24"/>
          <w:rtl/>
          <w:lang w:eastAsia="en-US"/>
        </w:rPr>
        <w:t>שלב מיון מקדים</w:t>
      </w:r>
      <w:r w:rsidRPr="00386C4F">
        <w:rPr>
          <w:rFonts w:hint="cs"/>
          <w:sz w:val="24"/>
          <w:szCs w:val="24"/>
          <w:rtl/>
          <w:lang w:eastAsia="en-US"/>
        </w:rPr>
        <w:t>.</w:t>
      </w:r>
    </w:p>
    <w:p w:rsidR="0063471B" w:rsidRPr="0063471B" w:rsidRDefault="001D7D8C" w:rsidP="0063471B">
      <w:pPr>
        <w:pStyle w:val="a7"/>
        <w:numPr>
          <w:ilvl w:val="0"/>
          <w:numId w:val="20"/>
        </w:numPr>
        <w:spacing w:before="120" w:line="360" w:lineRule="auto"/>
        <w:jc w:val="both"/>
        <w:rPr>
          <w:rFonts w:ascii="David" w:hAnsi="David"/>
          <w:sz w:val="24"/>
          <w:szCs w:val="24"/>
          <w:rtl/>
        </w:rPr>
      </w:pPr>
      <w:r w:rsidRPr="0063471B">
        <w:rPr>
          <w:rFonts w:hint="cs"/>
          <w:b/>
          <w:bCs/>
          <w:u w:val="single"/>
          <w:rtl/>
        </w:rPr>
        <w:t>להלן תמצית השירותים:</w:t>
      </w:r>
      <w:r w:rsidR="0063471B" w:rsidRPr="0063471B">
        <w:rPr>
          <w:rFonts w:hint="cs"/>
          <w:b/>
          <w:bCs/>
          <w:u w:val="single"/>
          <w:rtl/>
        </w:rPr>
        <w:t xml:space="preserve"> </w:t>
      </w:r>
      <w:r w:rsidR="0063471B" w:rsidRPr="0063471B">
        <w:rPr>
          <w:rFonts w:ascii="David" w:hAnsi="David"/>
          <w:sz w:val="24"/>
          <w:szCs w:val="24"/>
          <w:rtl/>
        </w:rPr>
        <w:t xml:space="preserve">פיתוח </w:t>
      </w:r>
      <w:r w:rsidR="0063471B" w:rsidRPr="0063471B">
        <w:rPr>
          <w:rFonts w:ascii="David" w:hAnsi="David" w:hint="cs"/>
          <w:sz w:val="24"/>
          <w:szCs w:val="24"/>
          <w:rtl/>
        </w:rPr>
        <w:t xml:space="preserve">והפעלת </w:t>
      </w:r>
      <w:r w:rsidR="0063471B" w:rsidRPr="0063471B">
        <w:rPr>
          <w:rFonts w:ascii="David" w:hAnsi="David"/>
          <w:sz w:val="24"/>
          <w:szCs w:val="24"/>
          <w:rtl/>
        </w:rPr>
        <w:t>מודל חדשני לתוכנית לקידום תעסוקה גמישה ומותאמת עבור הורים עצמאיים</w:t>
      </w:r>
      <w:r w:rsidR="0063471B" w:rsidRPr="0063471B">
        <w:rPr>
          <w:rFonts w:ascii="David" w:hAnsi="David" w:hint="cs"/>
          <w:sz w:val="24"/>
          <w:szCs w:val="24"/>
          <w:rtl/>
        </w:rPr>
        <w:t xml:space="preserve"> אשר מטרתה </w:t>
      </w:r>
      <w:r w:rsidR="0063471B" w:rsidRPr="0063471B">
        <w:rPr>
          <w:rFonts w:ascii="David" w:hAnsi="David"/>
          <w:sz w:val="24"/>
          <w:szCs w:val="24"/>
          <w:rtl/>
        </w:rPr>
        <w:t>השׂמת הורים עצמאיים בתעסוקה איכותית</w:t>
      </w:r>
      <w:r w:rsidR="0063471B">
        <w:rPr>
          <w:rFonts w:ascii="David" w:hAnsi="David" w:hint="cs"/>
          <w:sz w:val="24"/>
          <w:szCs w:val="24"/>
          <w:rtl/>
        </w:rPr>
        <w:t>. התשלום עבור הפעלת השירותים יינתן בגין</w:t>
      </w:r>
      <w:r w:rsidR="0063471B" w:rsidRPr="0063471B">
        <w:rPr>
          <w:rFonts w:ascii="David" w:hAnsi="David"/>
          <w:sz w:val="24"/>
          <w:szCs w:val="24"/>
          <w:rtl/>
        </w:rPr>
        <w:t xml:space="preserve"> </w:t>
      </w:r>
      <w:r w:rsidR="0063471B">
        <w:rPr>
          <w:rFonts w:ascii="David" w:hAnsi="David" w:hint="cs"/>
          <w:sz w:val="24"/>
          <w:szCs w:val="24"/>
          <w:rtl/>
        </w:rPr>
        <w:t>עמידה במדדי תוצאה קבועים מראש.</w:t>
      </w:r>
    </w:p>
    <w:p w:rsidR="001D7D8C" w:rsidRPr="0063471B" w:rsidRDefault="00776FEA" w:rsidP="0063471B">
      <w:pPr>
        <w:pStyle w:val="a7"/>
        <w:numPr>
          <w:ilvl w:val="0"/>
          <w:numId w:val="20"/>
        </w:numPr>
        <w:spacing w:before="120" w:line="360" w:lineRule="auto"/>
        <w:jc w:val="both"/>
        <w:rPr>
          <w:b/>
          <w:bCs/>
          <w:u w:val="single"/>
        </w:rPr>
      </w:pPr>
      <w:r w:rsidRPr="0063471B">
        <w:rPr>
          <w:rFonts w:hint="cs"/>
          <w:b/>
          <w:bCs/>
          <w:u w:val="single"/>
          <w:rtl/>
        </w:rPr>
        <w:t>ת</w:t>
      </w:r>
      <w:r w:rsidR="001D7D8C" w:rsidRPr="0063471B">
        <w:rPr>
          <w:rFonts w:hint="cs"/>
          <w:b/>
          <w:bCs/>
          <w:u w:val="single"/>
          <w:rtl/>
        </w:rPr>
        <w:t>נאים מוקדמים (תנאי סף)</w:t>
      </w:r>
      <w:r w:rsidR="0063471B">
        <w:rPr>
          <w:rFonts w:hint="cs"/>
          <w:b/>
          <w:bCs/>
          <w:u w:val="single"/>
          <w:rtl/>
        </w:rPr>
        <w:t>:</w:t>
      </w:r>
      <w:r w:rsidR="0063471B">
        <w:rPr>
          <w:rFonts w:hint="cs"/>
          <w:b/>
          <w:bCs/>
          <w:rtl/>
        </w:rPr>
        <w:t xml:space="preserve"> </w:t>
      </w:r>
      <w:r w:rsidR="009E75E5" w:rsidRPr="0063471B">
        <w:rPr>
          <w:rFonts w:hint="cs"/>
          <w:b/>
          <w:rtl/>
        </w:rPr>
        <w:t xml:space="preserve">התנאים </w:t>
      </w:r>
      <w:r w:rsidR="001D7D8C" w:rsidRPr="0063471B">
        <w:rPr>
          <w:rFonts w:hint="cs"/>
          <w:sz w:val="24"/>
          <w:szCs w:val="24"/>
          <w:rtl/>
          <w:lang w:eastAsia="en-US"/>
        </w:rPr>
        <w:t>מפורטים בנוסח המלא של מסמכי המכרז</w:t>
      </w:r>
      <w:r w:rsidR="0069332E" w:rsidRPr="0063471B">
        <w:rPr>
          <w:rFonts w:hint="cs"/>
          <w:rtl/>
        </w:rPr>
        <w:t>.</w:t>
      </w:r>
    </w:p>
    <w:p w:rsidR="006A79C8" w:rsidRPr="006A79C8" w:rsidRDefault="001D7D8C" w:rsidP="004D3839">
      <w:pPr>
        <w:pStyle w:val="a7"/>
        <w:numPr>
          <w:ilvl w:val="0"/>
          <w:numId w:val="20"/>
        </w:numPr>
        <w:jc w:val="both"/>
        <w:rPr>
          <w:sz w:val="24"/>
          <w:szCs w:val="24"/>
          <w:rtl/>
          <w:lang w:eastAsia="en-US"/>
        </w:rPr>
      </w:pPr>
      <w:r w:rsidRPr="006A79C8">
        <w:rPr>
          <w:rFonts w:hint="cs"/>
          <w:b/>
          <w:bCs/>
          <w:u w:val="single"/>
          <w:rtl/>
        </w:rPr>
        <w:t>תקופת ההתקשרות</w:t>
      </w:r>
      <w:r w:rsidR="0069332E" w:rsidRPr="006A79C8">
        <w:rPr>
          <w:rFonts w:hint="cs"/>
          <w:b/>
          <w:bCs/>
          <w:u w:val="single"/>
          <w:rtl/>
        </w:rPr>
        <w:t xml:space="preserve"> והיקפה</w:t>
      </w:r>
      <w:r w:rsidRPr="006A79C8">
        <w:rPr>
          <w:rFonts w:hint="cs"/>
          <w:b/>
          <w:bCs/>
          <w:rtl/>
        </w:rPr>
        <w:t xml:space="preserve"> </w:t>
      </w:r>
      <w:r w:rsidRPr="006A79C8">
        <w:rPr>
          <w:rFonts w:hint="cs"/>
          <w:sz w:val="24"/>
          <w:szCs w:val="24"/>
          <w:rtl/>
          <w:lang w:eastAsia="en-US"/>
        </w:rPr>
        <w:t xml:space="preserve">- </w:t>
      </w:r>
      <w:r w:rsidR="006A79C8" w:rsidRPr="006A79C8">
        <w:rPr>
          <w:sz w:val="24"/>
          <w:szCs w:val="24"/>
          <w:rtl/>
          <w:lang w:eastAsia="en-US"/>
        </w:rPr>
        <w:t>משך ההתקשרות עם הזוכה הוא לשנתיים, למשרד שמורה האופציה להאריך את ההתקשרות ב</w:t>
      </w:r>
      <w:r w:rsidR="00D86C8B">
        <w:rPr>
          <w:rFonts w:hint="cs"/>
          <w:sz w:val="24"/>
          <w:szCs w:val="24"/>
          <w:rtl/>
          <w:lang w:eastAsia="en-US"/>
        </w:rPr>
        <w:t xml:space="preserve">עד </w:t>
      </w:r>
      <w:r w:rsidR="006A79C8" w:rsidRPr="006A79C8">
        <w:rPr>
          <w:sz w:val="24"/>
          <w:szCs w:val="24"/>
          <w:rtl/>
          <w:lang w:eastAsia="en-US"/>
        </w:rPr>
        <w:t xml:space="preserve">ארבע שנים נוספות. המשרד יהיה רשאי להאריך את ההתקשרות כך שבתקופה המוארכת לא תתבצע פעילות חדשה אלא רק מדידה של המשתתפים שהוכשרו בשנתיים הראשונות, או להאריך את ההתקשרות לטובת ביצוע פעילות </w:t>
      </w:r>
      <w:r w:rsidR="006A79C8">
        <w:rPr>
          <w:rFonts w:hint="cs"/>
          <w:sz w:val="24"/>
          <w:szCs w:val="24"/>
          <w:rtl/>
          <w:lang w:eastAsia="en-US"/>
        </w:rPr>
        <w:t xml:space="preserve"> </w:t>
      </w:r>
      <w:r w:rsidR="006A79C8" w:rsidRPr="006A79C8">
        <w:rPr>
          <w:sz w:val="24"/>
          <w:szCs w:val="24"/>
          <w:rtl/>
          <w:lang w:eastAsia="en-US"/>
        </w:rPr>
        <w:t xml:space="preserve">בתקופה המוארכת. </w:t>
      </w:r>
    </w:p>
    <w:p w:rsidR="001D7D8C" w:rsidRPr="001D7D8C" w:rsidRDefault="001D7D8C" w:rsidP="001911EF">
      <w:pPr>
        <w:pStyle w:val="a7"/>
        <w:numPr>
          <w:ilvl w:val="0"/>
          <w:numId w:val="20"/>
        </w:numPr>
        <w:spacing w:line="360" w:lineRule="auto"/>
        <w:jc w:val="both"/>
        <w:rPr>
          <w:rtl/>
        </w:rPr>
      </w:pPr>
      <w:r w:rsidRPr="006A79C8">
        <w:rPr>
          <w:rFonts w:hint="cs"/>
          <w:b/>
          <w:bCs/>
          <w:sz w:val="24"/>
          <w:szCs w:val="24"/>
          <w:rtl/>
        </w:rPr>
        <w:t>ניתן לעיין במסמכי המכרז באתר האינטרנט של מינהל הרכש הממשלתי:</w:t>
      </w:r>
      <w:r w:rsidRPr="006A79C8">
        <w:rPr>
          <w:rFonts w:hint="cs"/>
          <w:b/>
          <w:bCs/>
          <w:sz w:val="24"/>
          <w:szCs w:val="24"/>
        </w:rPr>
        <w:t xml:space="preserve"> </w:t>
      </w:r>
      <w:r w:rsidR="006C29AD" w:rsidRPr="006A79C8">
        <w:rPr>
          <w:b/>
          <w:bCs/>
          <w:sz w:val="24"/>
          <w:szCs w:val="24"/>
          <w:u w:val="single"/>
        </w:rPr>
        <w:t>www.mr.gov.il</w:t>
      </w:r>
      <w:r w:rsidR="009E75E5" w:rsidRPr="006A79C8">
        <w:rPr>
          <w:rFonts w:ascii="Arial" w:hAnsi="Arial" w:cstheme="minorBidi" w:hint="cs"/>
          <w:sz w:val="22"/>
          <w:szCs w:val="22"/>
          <w:rtl/>
          <w:lang w:eastAsia="en-US"/>
        </w:rPr>
        <w:t xml:space="preserve"> </w:t>
      </w:r>
      <w:r w:rsidR="009E75E5" w:rsidRPr="006A79C8">
        <w:rPr>
          <w:rFonts w:hint="cs"/>
          <w:b/>
          <w:bCs/>
          <w:rtl/>
        </w:rPr>
        <w:t>כל שינוי במסמכי המכרז יפורסם באתר מינהל הרכש. על המציעים לעקוב אחר הפרסומים.</w:t>
      </w:r>
    </w:p>
    <w:p w:rsidR="001D7D8C" w:rsidRPr="00A538A4" w:rsidRDefault="001D7D8C" w:rsidP="00C2479D">
      <w:pPr>
        <w:numPr>
          <w:ilvl w:val="0"/>
          <w:numId w:val="20"/>
        </w:numPr>
        <w:spacing w:line="360" w:lineRule="auto"/>
        <w:jc w:val="both"/>
        <w:rPr>
          <w:rFonts w:cs="David"/>
        </w:rPr>
      </w:pPr>
      <w:r w:rsidRPr="001D7D8C">
        <w:rPr>
          <w:rFonts w:cs="David" w:hint="cs"/>
          <w:rtl/>
        </w:rPr>
        <w:t xml:space="preserve">שאלות והבהרות </w:t>
      </w:r>
      <w:r w:rsidRPr="001D7D8C">
        <w:rPr>
          <w:rFonts w:cs="David" w:hint="cs"/>
          <w:b/>
          <w:bCs/>
          <w:u w:val="single"/>
          <w:rtl/>
        </w:rPr>
        <w:t>בכתב בלבד</w:t>
      </w:r>
      <w:r w:rsidRPr="001D7D8C">
        <w:rPr>
          <w:rFonts w:cs="David" w:hint="cs"/>
          <w:rtl/>
        </w:rPr>
        <w:t xml:space="preserve"> </w:t>
      </w:r>
      <w:r w:rsidR="006D324F">
        <w:rPr>
          <w:rFonts w:cs="David" w:hint="cs"/>
          <w:rtl/>
        </w:rPr>
        <w:t xml:space="preserve">יוגשו </w:t>
      </w:r>
      <w:r w:rsidRPr="001D7D8C">
        <w:rPr>
          <w:rFonts w:cs="David" w:hint="cs"/>
          <w:rtl/>
        </w:rPr>
        <w:t xml:space="preserve">עד לתאריך </w:t>
      </w:r>
      <w:r w:rsidR="000829F0" w:rsidRPr="000829F0">
        <w:rPr>
          <w:rFonts w:cs="David"/>
          <w:b/>
          <w:bCs/>
          <w:u w:val="single"/>
          <w:rtl/>
        </w:rPr>
        <w:t xml:space="preserve">יום </w:t>
      </w:r>
      <w:r w:rsidR="00C2479D">
        <w:rPr>
          <w:rFonts w:cs="David" w:hint="cs"/>
          <w:b/>
          <w:bCs/>
          <w:u w:val="single"/>
          <w:rtl/>
        </w:rPr>
        <w:t>22</w:t>
      </w:r>
      <w:r w:rsidR="00211421">
        <w:rPr>
          <w:rFonts w:cs="David" w:hint="cs"/>
          <w:b/>
          <w:bCs/>
          <w:u w:val="single"/>
          <w:rtl/>
        </w:rPr>
        <w:t>.</w:t>
      </w:r>
      <w:r w:rsidR="00D86C8B">
        <w:rPr>
          <w:rFonts w:cs="David" w:hint="cs"/>
          <w:b/>
          <w:bCs/>
          <w:u w:val="single"/>
          <w:rtl/>
        </w:rPr>
        <w:t>12</w:t>
      </w:r>
      <w:r w:rsidR="00211421">
        <w:rPr>
          <w:rFonts w:cs="David" w:hint="cs"/>
          <w:b/>
          <w:bCs/>
          <w:u w:val="single"/>
          <w:rtl/>
        </w:rPr>
        <w:t xml:space="preserve">.2022 </w:t>
      </w:r>
      <w:r w:rsidR="000829F0" w:rsidRPr="000829F0">
        <w:rPr>
          <w:rFonts w:cs="David"/>
          <w:b/>
          <w:bCs/>
          <w:u w:val="single"/>
          <w:rtl/>
        </w:rPr>
        <w:t>שעה 12:00</w:t>
      </w:r>
      <w:r w:rsidR="000829F0" w:rsidRPr="00691714">
        <w:rPr>
          <w:rFonts w:cs="David"/>
          <w:b/>
          <w:bCs/>
          <w:u w:val="single"/>
          <w:rtl/>
        </w:rPr>
        <w:t xml:space="preserve"> </w:t>
      </w:r>
      <w:r w:rsidRPr="00A538A4">
        <w:rPr>
          <w:rFonts w:ascii="Calibri" w:hAnsi="Calibri" w:cs="David" w:hint="cs"/>
          <w:rtl/>
        </w:rPr>
        <w:t>ב</w:t>
      </w:r>
      <w:r w:rsidRPr="001D7D8C">
        <w:rPr>
          <w:rFonts w:ascii="Calibri" w:hAnsi="Calibri" w:cs="David" w:hint="cs"/>
          <w:rtl/>
        </w:rPr>
        <w:t>קובץ</w:t>
      </w:r>
      <w:r w:rsidRPr="001D7D8C">
        <w:rPr>
          <w:rFonts w:ascii="Calibri" w:hAnsi="Calibri" w:cs="David"/>
        </w:rPr>
        <w:t xml:space="preserve">word </w:t>
      </w:r>
      <w:r w:rsidRPr="001D7D8C">
        <w:rPr>
          <w:rFonts w:ascii="Calibri" w:hAnsi="Calibri" w:cs="David" w:hint="cs"/>
          <w:rtl/>
        </w:rPr>
        <w:t xml:space="preserve"> במייל לכתובת דוא"ל</w:t>
      </w:r>
      <w:r w:rsidR="00C13239">
        <w:rPr>
          <w:rFonts w:hint="cs"/>
          <w:rtl/>
        </w:rPr>
        <w:t xml:space="preserve"> </w:t>
      </w:r>
      <w:r w:rsidR="00076475">
        <w:rPr>
          <w:rFonts w:hint="cs"/>
          <w:rtl/>
        </w:rPr>
        <w:t xml:space="preserve"> </w:t>
      </w:r>
      <w:hyperlink w:history="1">
        <w:r w:rsidR="00211421" w:rsidRPr="007710D5">
          <w:rPr>
            <w:rStyle w:val="Hyperlink"/>
            <w:rFonts w:ascii="David" w:hAnsi="David" w:cs="David"/>
          </w:rPr>
          <w:t>Mihraz.PFS@labor.gov.il</w:t>
        </w:r>
      </w:hyperlink>
      <w:r w:rsidR="00C13239">
        <w:rPr>
          <w:rFonts w:asciiTheme="majorBidi" w:hAnsiTheme="majorBidi" w:cstheme="majorBidi" w:hint="cs"/>
          <w:rtl/>
        </w:rPr>
        <w:t xml:space="preserve"> </w:t>
      </w:r>
      <w:r w:rsidRPr="001D7D8C">
        <w:rPr>
          <w:rFonts w:cs="David" w:hint="cs"/>
          <w:rtl/>
        </w:rPr>
        <w:t xml:space="preserve">שאלות שיועברו בכל אמצעי אחר לא ייענו. </w:t>
      </w:r>
      <w:r w:rsidRPr="006D324F">
        <w:rPr>
          <w:rFonts w:cs="David" w:hint="cs"/>
          <w:rtl/>
        </w:rPr>
        <w:t>מ</w:t>
      </w:r>
      <w:r w:rsidR="006C29AD" w:rsidRPr="006D324F">
        <w:rPr>
          <w:rFonts w:cs="David" w:hint="cs"/>
          <w:rtl/>
        </w:rPr>
        <w:t>ועד פרסום התשובות</w:t>
      </w:r>
      <w:r w:rsidR="00B36247" w:rsidRPr="00B36247">
        <w:rPr>
          <w:rFonts w:cs="David" w:hint="cs"/>
          <w:rtl/>
        </w:rPr>
        <w:t xml:space="preserve"> </w:t>
      </w:r>
      <w:r w:rsidR="00B36247" w:rsidRPr="006D324F">
        <w:rPr>
          <w:rFonts w:cs="David" w:hint="cs"/>
          <w:rtl/>
        </w:rPr>
        <w:t>לשאלות</w:t>
      </w:r>
      <w:r w:rsidR="006C4546">
        <w:rPr>
          <w:rFonts w:cs="David" w:hint="cs"/>
          <w:rtl/>
        </w:rPr>
        <w:t>, באתר מינהל הרכש,</w:t>
      </w:r>
      <w:r w:rsidR="006C29AD" w:rsidRPr="006D324F">
        <w:rPr>
          <w:rFonts w:cs="David" w:hint="cs"/>
          <w:rtl/>
        </w:rPr>
        <w:t xml:space="preserve"> </w:t>
      </w:r>
      <w:r w:rsidR="006C29AD" w:rsidRPr="00A538A4">
        <w:rPr>
          <w:rFonts w:cs="David" w:hint="cs"/>
          <w:rtl/>
        </w:rPr>
        <w:t>בתאריך</w:t>
      </w:r>
      <w:r w:rsidR="00EC67CE">
        <w:rPr>
          <w:rFonts w:cs="David" w:hint="cs"/>
          <w:b/>
          <w:bCs/>
          <w:rtl/>
        </w:rPr>
        <w:t xml:space="preserve"> </w:t>
      </w:r>
      <w:r w:rsidR="000829F0" w:rsidRPr="000829F0">
        <w:rPr>
          <w:rFonts w:cs="David"/>
          <w:b/>
          <w:bCs/>
          <w:u w:val="single"/>
          <w:rtl/>
        </w:rPr>
        <w:t xml:space="preserve">עד יום </w:t>
      </w:r>
      <w:r w:rsidR="00D86C8B">
        <w:rPr>
          <w:rFonts w:cs="David" w:hint="cs"/>
          <w:b/>
          <w:bCs/>
          <w:u w:val="single"/>
          <w:rtl/>
        </w:rPr>
        <w:t>2</w:t>
      </w:r>
      <w:r w:rsidR="00C2479D">
        <w:rPr>
          <w:rFonts w:cs="David" w:hint="cs"/>
          <w:b/>
          <w:bCs/>
          <w:u w:val="single"/>
          <w:rtl/>
        </w:rPr>
        <w:t>9</w:t>
      </w:r>
      <w:r w:rsidR="00211421">
        <w:rPr>
          <w:rFonts w:cs="David" w:hint="cs"/>
          <w:b/>
          <w:bCs/>
          <w:u w:val="single"/>
          <w:rtl/>
        </w:rPr>
        <w:t>.12</w:t>
      </w:r>
      <w:r w:rsidR="000829F0" w:rsidRPr="000829F0">
        <w:rPr>
          <w:rFonts w:cs="David"/>
          <w:b/>
          <w:bCs/>
          <w:u w:val="single"/>
          <w:rtl/>
        </w:rPr>
        <w:t>.2022</w:t>
      </w:r>
      <w:r w:rsidR="000829F0" w:rsidRPr="00691714">
        <w:rPr>
          <w:rFonts w:cs="David"/>
          <w:b/>
          <w:bCs/>
          <w:u w:val="single"/>
          <w:rtl/>
        </w:rPr>
        <w:t>.</w:t>
      </w:r>
    </w:p>
    <w:p w:rsidR="001E51EC" w:rsidRPr="001E51EC" w:rsidRDefault="001D7D8C" w:rsidP="0063197E">
      <w:pPr>
        <w:numPr>
          <w:ilvl w:val="0"/>
          <w:numId w:val="20"/>
        </w:numPr>
        <w:spacing w:line="360" w:lineRule="auto"/>
        <w:ind w:left="326"/>
        <w:jc w:val="both"/>
        <w:rPr>
          <w:rFonts w:cs="David"/>
          <w:b/>
          <w:bCs/>
        </w:rPr>
      </w:pPr>
      <w:r w:rsidRPr="00211421">
        <w:rPr>
          <w:rFonts w:cs="David" w:hint="cs"/>
          <w:b/>
          <w:bCs/>
          <w:rtl/>
        </w:rPr>
        <w:t>המועד האחרון להגשת ההצעות למכרז</w:t>
      </w:r>
      <w:r w:rsidRPr="00211421">
        <w:rPr>
          <w:rFonts w:cs="David" w:hint="cs"/>
          <w:rtl/>
        </w:rPr>
        <w:t xml:space="preserve"> </w:t>
      </w:r>
      <w:r w:rsidR="006D324F" w:rsidRPr="00211421">
        <w:rPr>
          <w:rFonts w:cs="David"/>
          <w:rtl/>
        </w:rPr>
        <w:t>–</w:t>
      </w:r>
      <w:r w:rsidRPr="00211421">
        <w:rPr>
          <w:rFonts w:cs="David" w:hint="cs"/>
          <w:rtl/>
        </w:rPr>
        <w:t xml:space="preserve"> </w:t>
      </w:r>
      <w:r w:rsidR="00211421" w:rsidRPr="00211421">
        <w:rPr>
          <w:rFonts w:cs="David"/>
          <w:b/>
          <w:bCs/>
          <w:u w:val="single"/>
          <w:rtl/>
        </w:rPr>
        <w:t>יום</w:t>
      </w:r>
      <w:r w:rsidR="00211421" w:rsidRPr="00211421">
        <w:rPr>
          <w:rFonts w:cs="David" w:hint="cs"/>
          <w:b/>
          <w:bCs/>
          <w:u w:val="single"/>
          <w:rtl/>
        </w:rPr>
        <w:t xml:space="preserve"> </w:t>
      </w:r>
      <w:r w:rsidR="00D86C8B" w:rsidRPr="00211421">
        <w:rPr>
          <w:rFonts w:cs="David" w:hint="cs"/>
          <w:b/>
          <w:bCs/>
          <w:u w:val="single"/>
          <w:rtl/>
        </w:rPr>
        <w:t>0</w:t>
      </w:r>
      <w:r w:rsidR="00C2479D">
        <w:rPr>
          <w:rFonts w:cs="David" w:hint="cs"/>
          <w:b/>
          <w:bCs/>
          <w:u w:val="single"/>
          <w:rtl/>
        </w:rPr>
        <w:t>5</w:t>
      </w:r>
      <w:r w:rsidR="00211421" w:rsidRPr="00211421">
        <w:rPr>
          <w:rFonts w:cs="David" w:hint="cs"/>
          <w:b/>
          <w:bCs/>
          <w:u w:val="single"/>
          <w:rtl/>
        </w:rPr>
        <w:t>.</w:t>
      </w:r>
      <w:r w:rsidR="00D86C8B">
        <w:rPr>
          <w:rFonts w:cs="David" w:hint="cs"/>
          <w:b/>
          <w:bCs/>
          <w:u w:val="single"/>
          <w:rtl/>
        </w:rPr>
        <w:t>01</w:t>
      </w:r>
      <w:r w:rsidR="000829F0" w:rsidRPr="00211421">
        <w:rPr>
          <w:rFonts w:cs="David"/>
          <w:b/>
          <w:bCs/>
          <w:u w:val="single"/>
          <w:rtl/>
        </w:rPr>
        <w:t>.202</w:t>
      </w:r>
      <w:r w:rsidR="0063197E">
        <w:rPr>
          <w:rFonts w:cs="David" w:hint="cs"/>
          <w:b/>
          <w:bCs/>
          <w:u w:val="single"/>
          <w:rtl/>
        </w:rPr>
        <w:t>3</w:t>
      </w:r>
      <w:r w:rsidR="00211421" w:rsidRPr="00211421">
        <w:rPr>
          <w:rFonts w:cs="David" w:hint="cs"/>
          <w:b/>
          <w:bCs/>
          <w:u w:val="single"/>
          <w:rtl/>
        </w:rPr>
        <w:t xml:space="preserve"> </w:t>
      </w:r>
      <w:r w:rsidR="000829F0" w:rsidRPr="00211421">
        <w:rPr>
          <w:rFonts w:cs="David"/>
          <w:b/>
          <w:bCs/>
          <w:u w:val="single"/>
          <w:rtl/>
        </w:rPr>
        <w:t>שעה 12.00</w:t>
      </w:r>
      <w:r w:rsidR="000829F0" w:rsidRPr="00211421">
        <w:rPr>
          <w:rFonts w:cs="David" w:hint="cs"/>
          <w:b/>
          <w:bCs/>
          <w:u w:val="single"/>
          <w:rtl/>
        </w:rPr>
        <w:t>.</w:t>
      </w:r>
      <w:r w:rsidR="000829F0" w:rsidRPr="00211421">
        <w:rPr>
          <w:rFonts w:cs="David" w:hint="cs"/>
          <w:b/>
          <w:bCs/>
          <w:rtl/>
        </w:rPr>
        <w:t xml:space="preserve"> </w:t>
      </w:r>
      <w:r w:rsidRPr="00211421">
        <w:rPr>
          <w:rFonts w:cs="David" w:hint="cs"/>
          <w:rtl/>
        </w:rPr>
        <w:t xml:space="preserve">ההגשה תתבצע </w:t>
      </w:r>
      <w:r w:rsidR="00211421" w:rsidRPr="001D7D8C">
        <w:rPr>
          <w:rFonts w:ascii="Calibri" w:hAnsi="Calibri" w:cs="David" w:hint="cs"/>
          <w:rtl/>
        </w:rPr>
        <w:t>במייל לכתובת דוא"ל</w:t>
      </w:r>
      <w:r w:rsidR="00211421">
        <w:rPr>
          <w:rFonts w:hint="cs"/>
          <w:rtl/>
        </w:rPr>
        <w:t xml:space="preserve">  </w:t>
      </w:r>
      <w:hyperlink w:history="1">
        <w:r w:rsidR="00211421" w:rsidRPr="007710D5">
          <w:rPr>
            <w:rStyle w:val="Hyperlink"/>
            <w:rFonts w:ascii="David" w:hAnsi="David" w:cs="David"/>
          </w:rPr>
          <w:t>Mihraz.PFS@labor.gov.il</w:t>
        </w:r>
      </w:hyperlink>
    </w:p>
    <w:p w:rsidR="001D7D8C" w:rsidRPr="00211421" w:rsidRDefault="001E51EC" w:rsidP="00271A66">
      <w:pPr>
        <w:numPr>
          <w:ilvl w:val="0"/>
          <w:numId w:val="20"/>
        </w:numPr>
        <w:spacing w:line="360" w:lineRule="auto"/>
        <w:ind w:left="326"/>
        <w:jc w:val="both"/>
        <w:rPr>
          <w:rFonts w:cs="David"/>
          <w:b/>
          <w:bCs/>
          <w:rtl/>
        </w:rPr>
      </w:pPr>
      <w:r w:rsidRPr="00C11558">
        <w:rPr>
          <w:rFonts w:cs="David" w:hint="cs"/>
          <w:rtl/>
        </w:rPr>
        <w:t>תשומת הלב לסעיף האופציה הכלול במכרז.</w:t>
      </w:r>
      <w:r w:rsidRPr="00C11558">
        <w:rPr>
          <w:rFonts w:cs="David"/>
          <w:rtl/>
        </w:rPr>
        <w:tab/>
      </w:r>
      <w:r w:rsidR="00211421" w:rsidRPr="00C11558">
        <w:rPr>
          <w:rFonts w:cs="David"/>
          <w:rtl/>
        </w:rPr>
        <w:br/>
      </w:r>
      <w:r w:rsidR="001D7D8C" w:rsidRPr="00211421">
        <w:rPr>
          <w:rFonts w:cs="David" w:hint="cs"/>
          <w:rtl/>
        </w:rPr>
        <w:t xml:space="preserve">למען הסר ספק, מובהר כי במקרה של סתירה או אי התאמה בין נוסח המודעה לבין מסמכי המכרז </w:t>
      </w:r>
      <w:r w:rsidR="001D7D8C" w:rsidRPr="00211421">
        <w:rPr>
          <w:rFonts w:cs="David" w:hint="cs"/>
          <w:u w:val="single"/>
          <w:rtl/>
        </w:rPr>
        <w:t>האמור במסמכי המכרז גובר.</w:t>
      </w:r>
      <w:r w:rsidR="006C4546" w:rsidRPr="00211421">
        <w:rPr>
          <w:rFonts w:cs="David" w:hint="cs"/>
          <w:b/>
          <w:bCs/>
          <w:rtl/>
        </w:rPr>
        <w:t xml:space="preserve"> </w:t>
      </w:r>
    </w:p>
    <w:p w:rsidR="00786727" w:rsidRPr="001D7D8C" w:rsidRDefault="00786727" w:rsidP="001D7D8C">
      <w:pPr>
        <w:rPr>
          <w:rFonts w:cs="David"/>
        </w:rPr>
      </w:pPr>
    </w:p>
    <w:sectPr w:rsidR="00786727" w:rsidRPr="001D7D8C" w:rsidSect="00782C12">
      <w:headerReference w:type="default" r:id="rId8"/>
      <w:footerReference w:type="default" r:id="rId9"/>
      <w:headerReference w:type="first" r:id="rId10"/>
      <w:footerReference w:type="first" r:id="rId11"/>
      <w:pgSz w:w="11907" w:h="16840" w:code="9"/>
      <w:pgMar w:top="2552" w:right="1134" w:bottom="794" w:left="1134" w:header="720" w:footer="1040" w:gutter="0"/>
      <w:cols w:space="720"/>
      <w:bidi/>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138B0" w:rsidRDefault="005138B0">
      <w:r>
        <w:separator/>
      </w:r>
    </w:p>
  </w:endnote>
  <w:endnote w:type="continuationSeparator" w:id="0">
    <w:p w:rsidR="005138B0" w:rsidRDefault="005138B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82C12" w:rsidRPr="0090688C" w:rsidRDefault="00782C12" w:rsidP="00782C12">
    <w:pPr>
      <w:rPr>
        <w:b/>
        <w:bCs/>
        <w:rtl/>
      </w:rPr>
    </w:pPr>
  </w:p>
  <w:p w:rsidR="00782C12" w:rsidRDefault="00782C12" w:rsidP="001D7D8C">
    <w:pPr>
      <w:rPr>
        <w:rtl/>
      </w:rPr>
    </w:pPr>
    <w:r w:rsidRPr="0096797A">
      <w:rPr>
        <w:rFonts w:hint="cs"/>
        <w:rtl/>
      </w:rPr>
      <w:t xml:space="preserve">      </w:t>
    </w:r>
  </w:p>
  <w:p w:rsidR="00782C12" w:rsidRDefault="00782C12" w:rsidP="00782C12">
    <w:pPr>
      <w:pStyle w:val="a5"/>
      <w:jc w:val="center"/>
      <w:rPr>
        <w:szCs w:val="20"/>
      </w:rPr>
    </w:pPr>
    <w:r>
      <w:rPr>
        <w:noProof/>
      </w:rPr>
      <w:drawing>
        <wp:anchor distT="0" distB="0" distL="114300" distR="114300" simplePos="0" relativeHeight="251661312" behindDoc="0" locked="0" layoutInCell="1" allowOverlap="1" wp14:anchorId="1AEE59B1" wp14:editId="44F3ACAC">
          <wp:simplePos x="0" y="0"/>
          <wp:positionH relativeFrom="column">
            <wp:posOffset>-116205</wp:posOffset>
          </wp:positionH>
          <wp:positionV relativeFrom="paragraph">
            <wp:posOffset>36195</wp:posOffset>
          </wp:positionV>
          <wp:extent cx="571500" cy="421005"/>
          <wp:effectExtent l="0" t="0" r="0" b="0"/>
          <wp:wrapNone/>
          <wp:docPr id="9" name="תמונה 9" descr="לוגו GOV_IL">
            <a:hlinkClick xmlns:a="http://schemas.openxmlformats.org/drawingml/2006/main" r:id="rId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7" descr="לוגו GOV_I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pic:spPr>
              </pic:pic>
            </a:graphicData>
          </a:graphic>
        </wp:anchor>
      </w:drawing>
    </w:r>
    <w:r>
      <w:rPr>
        <w:noProof/>
      </w:rPr>
      <mc:AlternateContent>
        <mc:Choice Requires="wps">
          <w:drawing>
            <wp:anchor distT="4294967295" distB="4294967295" distL="114300" distR="114300" simplePos="0" relativeHeight="251654144" behindDoc="0" locked="0" layoutInCell="1" allowOverlap="1" wp14:anchorId="5334265D" wp14:editId="12B09C7F">
              <wp:simplePos x="0" y="0"/>
              <wp:positionH relativeFrom="column">
                <wp:posOffset>-21590</wp:posOffset>
              </wp:positionH>
              <wp:positionV relativeFrom="paragraph">
                <wp:posOffset>36194</wp:posOffset>
              </wp:positionV>
              <wp:extent cx="6172200" cy="0"/>
              <wp:effectExtent l="0" t="0" r="19050" b="19050"/>
              <wp:wrapNone/>
              <wp:docPr id="5" name="מחבר ישר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3C1D5FA1" id="מחבר ישר 5" o:spid="_x0000_s1026" style="position:absolute;left:0;text-align:left;z-index:25165414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" strokeweight=".25pt"/>
          </w:pict>
        </mc:Fallback>
      </mc:AlternateContent>
    </w:r>
  </w:p>
  <w:p w:rsidR="00782C12" w:rsidRDefault="00782C12" w:rsidP="00782C12">
    <w:pPr>
      <w:pStyle w:val="a5"/>
      <w:ind w:hanging="141"/>
      <w:jc w:val="center"/>
      <w:rPr>
        <w:rFonts w:asciiTheme="minorBidi" w:hAnsiTheme="minorBidi"/>
        <w:sz w:val="20"/>
        <w:szCs w:val="20"/>
        <w:rtl/>
      </w:rPr>
    </w:pPr>
    <w:r w:rsidRPr="00E46B56">
      <w:rPr>
        <w:rFonts w:asciiTheme="minorBidi" w:hAnsiTheme="minorBidi"/>
        <w:sz w:val="20"/>
        <w:szCs w:val="20"/>
        <w:rtl/>
        <w:lang w:val="he-IL"/>
      </w:rPr>
      <w:t xml:space="preserve">עמוד </w:t>
    </w:r>
    <w:r w:rsidRPr="00E46B56">
      <w:rPr>
        <w:rFonts w:asciiTheme="minorBidi" w:hAnsiTheme="minorBidi"/>
        <w:b/>
        <w:bCs/>
        <w:sz w:val="20"/>
        <w:szCs w:val="20"/>
        <w:rtl/>
      </w:rPr>
      <w:fldChar w:fldCharType="begin"/>
    </w:r>
    <w:r w:rsidRPr="00E46B56">
      <w:rPr>
        <w:rFonts w:asciiTheme="minorBidi" w:hAnsiTheme="minorBidi"/>
        <w:b/>
        <w:bCs/>
        <w:sz w:val="20"/>
        <w:szCs w:val="20"/>
      </w:rPr>
      <w:instrText>PAGE  \* Arabic  \* MERGEFORMAT</w:instrText>
    </w:r>
    <w:r w:rsidRPr="00E46B56">
      <w:rPr>
        <w:rFonts w:asciiTheme="minorBidi" w:hAnsiTheme="minorBidi"/>
        <w:b/>
        <w:bCs/>
        <w:sz w:val="20"/>
        <w:szCs w:val="20"/>
        <w:rtl/>
      </w:rPr>
      <w:fldChar w:fldCharType="separate"/>
    </w:r>
    <w:r w:rsidR="00B8518C" w:rsidRPr="00B8518C">
      <w:rPr>
        <w:rFonts w:asciiTheme="minorBidi" w:hAnsiTheme="minorBidi"/>
        <w:b/>
        <w:bCs/>
        <w:noProof/>
        <w:sz w:val="20"/>
        <w:szCs w:val="20"/>
        <w:rtl/>
        <w:lang w:val="he-IL"/>
      </w:rPr>
      <w:t>1</w:t>
    </w:r>
    <w:r w:rsidRPr="00E46B56">
      <w:rPr>
        <w:rFonts w:asciiTheme="minorBidi" w:hAnsiTheme="minorBidi"/>
        <w:b/>
        <w:bCs/>
        <w:sz w:val="20"/>
        <w:szCs w:val="20"/>
        <w:rtl/>
      </w:rPr>
      <w:fldChar w:fldCharType="end"/>
    </w:r>
    <w:r w:rsidRPr="00E46B56">
      <w:rPr>
        <w:rFonts w:asciiTheme="minorBidi" w:hAnsiTheme="minorBidi"/>
        <w:sz w:val="20"/>
        <w:szCs w:val="20"/>
        <w:rtl/>
        <w:lang w:val="he-IL"/>
      </w:rPr>
      <w:t xml:space="preserve"> מתוך </w:t>
    </w:r>
    <w:r w:rsidRPr="00E46B56">
      <w:rPr>
        <w:rFonts w:asciiTheme="minorBidi" w:hAnsiTheme="minorBidi"/>
        <w:b/>
        <w:bCs/>
        <w:sz w:val="20"/>
        <w:szCs w:val="20"/>
        <w:rtl/>
      </w:rPr>
      <w:fldChar w:fldCharType="begin"/>
    </w:r>
    <w:r w:rsidRPr="00E46B56">
      <w:rPr>
        <w:rFonts w:asciiTheme="minorBidi" w:hAnsiTheme="minorBidi"/>
        <w:b/>
        <w:bCs/>
        <w:sz w:val="20"/>
        <w:szCs w:val="20"/>
      </w:rPr>
      <w:instrText>NUMPAGES  \* Arabic  \* MERGEFORMAT</w:instrText>
    </w:r>
    <w:r w:rsidRPr="00E46B56">
      <w:rPr>
        <w:rFonts w:asciiTheme="minorBidi" w:hAnsiTheme="minorBidi"/>
        <w:b/>
        <w:bCs/>
        <w:sz w:val="20"/>
        <w:szCs w:val="20"/>
        <w:rtl/>
      </w:rPr>
      <w:fldChar w:fldCharType="separate"/>
    </w:r>
    <w:r w:rsidR="00B8518C" w:rsidRPr="00B8518C">
      <w:rPr>
        <w:rFonts w:asciiTheme="minorBidi" w:hAnsiTheme="minorBidi"/>
        <w:b/>
        <w:bCs/>
        <w:noProof/>
        <w:sz w:val="20"/>
        <w:szCs w:val="20"/>
        <w:rtl/>
        <w:lang w:val="he-IL"/>
      </w:rPr>
      <w:t>1</w:t>
    </w:r>
    <w:r w:rsidRPr="00E46B56">
      <w:rPr>
        <w:rFonts w:asciiTheme="minorBidi" w:hAnsiTheme="minorBidi"/>
        <w:b/>
        <w:bCs/>
        <w:sz w:val="20"/>
        <w:szCs w:val="20"/>
        <w:rtl/>
      </w:rPr>
      <w:fldChar w:fldCharType="end"/>
    </w:r>
  </w:p>
  <w:p w:rsidR="00D86C8B" w:rsidRDefault="00D86C8B" w:rsidP="00D86C8B">
    <w:pPr>
      <w:pStyle w:val="a5"/>
      <w:ind w:hanging="141"/>
      <w:jc w:val="center"/>
      <w:rPr>
        <w:rFonts w:asciiTheme="minorBidi" w:hAnsiTheme="minorBidi"/>
        <w:sz w:val="20"/>
        <w:szCs w:val="20"/>
        <w:rtl/>
      </w:rPr>
    </w:pPr>
    <w:r>
      <w:rPr>
        <w:rFonts w:asciiTheme="minorBidi" w:hAnsiTheme="minorBidi" w:hint="cs"/>
        <w:sz w:val="20"/>
        <w:szCs w:val="20"/>
        <w:rtl/>
      </w:rPr>
      <w:t>זרוע העבודה</w:t>
    </w:r>
  </w:p>
  <w:p w:rsidR="00D86C8B" w:rsidRDefault="00D86C8B" w:rsidP="00D86C8B">
    <w:pPr>
      <w:pStyle w:val="a5"/>
      <w:ind w:hanging="141"/>
      <w:jc w:val="center"/>
      <w:rPr>
        <w:rFonts w:asciiTheme="minorBidi" w:hAnsiTheme="minorBidi"/>
        <w:sz w:val="20"/>
        <w:szCs w:val="20"/>
        <w:rtl/>
      </w:rPr>
    </w:pPr>
    <w:r>
      <w:rPr>
        <w:rFonts w:asciiTheme="minorBidi" w:hAnsiTheme="minorBidi"/>
        <w:sz w:val="20"/>
        <w:szCs w:val="20"/>
        <w:rtl/>
      </w:rPr>
      <w:t xml:space="preserve">משרד </w:t>
    </w:r>
    <w:r>
      <w:rPr>
        <w:rFonts w:asciiTheme="minorBidi" w:hAnsiTheme="minorBidi" w:hint="cs"/>
        <w:sz w:val="20"/>
        <w:szCs w:val="20"/>
        <w:rtl/>
      </w:rPr>
      <w:t>הכלכלה והתעשייה</w:t>
    </w:r>
  </w:p>
  <w:p w:rsidR="00D86C8B" w:rsidRPr="00CB4622" w:rsidRDefault="00D86C8B" w:rsidP="00D86C8B">
    <w:pPr>
      <w:pStyle w:val="a5"/>
      <w:ind w:hanging="141"/>
      <w:jc w:val="center"/>
      <w:rPr>
        <w:rFonts w:asciiTheme="minorBidi" w:hAnsiTheme="minorBidi"/>
        <w:sz w:val="20"/>
        <w:szCs w:val="20"/>
        <w:rtl/>
      </w:rPr>
    </w:pPr>
    <w:r w:rsidRPr="007538FA">
      <w:rPr>
        <w:rFonts w:asciiTheme="minorBidi" w:hAnsiTheme="minorBidi"/>
        <w:sz w:val="20"/>
        <w:szCs w:val="20"/>
        <w:rtl/>
      </w:rPr>
      <w:t xml:space="preserve">בניין ג'נרי, רחוב בנק ישראל </w:t>
    </w:r>
    <w:r>
      <w:rPr>
        <w:rFonts w:asciiTheme="minorBidi" w:hAnsiTheme="minorBidi" w:hint="cs"/>
        <w:sz w:val="20"/>
        <w:szCs w:val="20"/>
        <w:rtl/>
      </w:rPr>
      <w:t>7</w:t>
    </w:r>
    <w:r w:rsidRPr="007538FA">
      <w:rPr>
        <w:rFonts w:asciiTheme="minorBidi" w:hAnsiTheme="minorBidi"/>
        <w:sz w:val="20"/>
        <w:szCs w:val="20"/>
        <w:rtl/>
      </w:rPr>
      <w:t xml:space="preserve">, קריית הממשלה, ת"ד </w:t>
    </w:r>
    <w:r>
      <w:rPr>
        <w:rFonts w:asciiTheme="minorBidi" w:hAnsiTheme="minorBidi" w:hint="cs"/>
        <w:sz w:val="20"/>
        <w:szCs w:val="20"/>
        <w:rtl/>
      </w:rPr>
      <w:t>39226</w:t>
    </w:r>
    <w:r w:rsidRPr="007538FA">
      <w:rPr>
        <w:rFonts w:asciiTheme="minorBidi" w:hAnsiTheme="minorBidi"/>
        <w:sz w:val="20"/>
        <w:szCs w:val="20"/>
        <w:rtl/>
      </w:rPr>
      <w:t xml:space="preserve">, ירושלים </w:t>
    </w:r>
    <w:r>
      <w:rPr>
        <w:rFonts w:asciiTheme="minorBidi" w:hAnsiTheme="minorBidi" w:hint="cs"/>
        <w:sz w:val="20"/>
        <w:szCs w:val="20"/>
        <w:rtl/>
      </w:rPr>
      <w:t>9139102</w:t>
    </w:r>
  </w:p>
  <w:p w:rsidR="00782C12" w:rsidRPr="00CB4622" w:rsidRDefault="00782C12" w:rsidP="00D86C8B">
    <w:pPr>
      <w:pStyle w:val="a5"/>
      <w:ind w:hanging="141"/>
      <w:jc w:val="center"/>
      <w:rPr>
        <w:rFonts w:asciiTheme="minorBidi" w:hAnsiTheme="minorBidi"/>
        <w:sz w:val="20"/>
        <w:szCs w:val="20"/>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82C12" w:rsidRDefault="00782C12" w:rsidP="00782C12">
    <w:pPr>
      <w:pStyle w:val="a5"/>
      <w:jc w:val="center"/>
      <w:rPr>
        <w:szCs w:val="20"/>
        <w:rtl/>
      </w:rPr>
    </w:pPr>
    <w:r>
      <w:rPr>
        <w:noProof/>
        <w:color w:val="000080"/>
        <w:spacing w:val="15"/>
        <w:sz w:val="18"/>
        <w:szCs w:val="20"/>
        <w:rtl/>
      </w:rPr>
      <mc:AlternateContent>
        <mc:Choice Requires="wps">
          <w:drawing>
            <wp:anchor distT="4294967295" distB="4294967295" distL="114300" distR="114300" simplePos="0" relativeHeight="251657216" behindDoc="0" locked="0" layoutInCell="1" allowOverlap="1" wp14:anchorId="6031E5AE" wp14:editId="754538A6">
              <wp:simplePos x="0" y="0"/>
              <wp:positionH relativeFrom="column">
                <wp:posOffset>-21590</wp:posOffset>
              </wp:positionH>
              <wp:positionV relativeFrom="paragraph">
                <wp:posOffset>36194</wp:posOffset>
              </wp:positionV>
              <wp:extent cx="6172200" cy="0"/>
              <wp:effectExtent l="0" t="0" r="19050" b="19050"/>
              <wp:wrapNone/>
              <wp:docPr id="1" name="מחבר ישר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14980D57" id="מחבר ישר 1" o:spid="_x0000_s1026" style="position:absolute;left:0;text-align:left;z-index:25165721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" strokeweight=".25pt"/>
          </w:pict>
        </mc:Fallback>
      </mc:AlternateContent>
    </w:r>
    <w:r>
      <w:rPr>
        <w:noProof/>
      </w:rPr>
      <w:drawing>
        <wp:anchor distT="0" distB="0" distL="114300" distR="114300" simplePos="0" relativeHeight="251658240" behindDoc="0" locked="0" layoutInCell="1" allowOverlap="1" wp14:anchorId="7B9B27F2" wp14:editId="0A5861A2">
          <wp:simplePos x="0" y="0"/>
          <wp:positionH relativeFrom="column">
            <wp:posOffset>17145</wp:posOffset>
          </wp:positionH>
          <wp:positionV relativeFrom="paragraph">
            <wp:posOffset>62865</wp:posOffset>
          </wp:positionV>
          <wp:extent cx="571500" cy="421005"/>
          <wp:effectExtent l="0" t="0" r="0" b="0"/>
          <wp:wrapNone/>
          <wp:docPr id="54" name="תמונה 1"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anchor>
      </w:drawing>
    </w:r>
  </w:p>
  <w:p w:rsidR="00782C12" w:rsidRPr="009D3029" w:rsidRDefault="00782C12" w:rsidP="00782C12">
    <w:pPr>
      <w:pStyle w:val="a5"/>
      <w:tabs>
        <w:tab w:val="clear" w:pos="8306"/>
      </w:tabs>
      <w:ind w:left="567" w:hanging="567"/>
      <w:jc w:val="both"/>
      <w:rPr>
        <w:rFonts w:cs="David"/>
        <w:b/>
        <w:bCs/>
        <w:color w:val="000000"/>
        <w:spacing w:val="2"/>
        <w:szCs w:val="20"/>
        <w:rtl/>
      </w:rPr>
    </w:pPr>
    <w:r w:rsidRPr="009D3029">
      <w:rPr>
        <w:rFonts w:cs="David" w:hint="cs"/>
        <w:b/>
        <w:bCs/>
        <w:color w:val="000000"/>
        <w:spacing w:val="2"/>
        <w:szCs w:val="20"/>
        <w:rtl/>
      </w:rPr>
      <w:t>משרדי הממשלה, הקריה המזרחית, בניין ג', ת.ד. 49100, ירושלים 91490, טל': 02-5411169,  פקס': 02-5823030</w:t>
    </w:r>
  </w:p>
  <w:p w:rsidR="00782C12" w:rsidRPr="009D3029" w:rsidRDefault="00782C12" w:rsidP="00782C12">
    <w:pPr>
      <w:pStyle w:val="a5"/>
      <w:tabs>
        <w:tab w:val="left" w:pos="8788"/>
      </w:tabs>
      <w:spacing w:before="10"/>
      <w:ind w:left="567" w:right="426" w:hanging="567"/>
      <w:jc w:val="both"/>
      <w:rPr>
        <w:rFonts w:cs="David"/>
        <w:color w:val="000000"/>
        <w:spacing w:val="22"/>
        <w:sz w:val="18"/>
        <w:szCs w:val="20"/>
        <w:rtl/>
      </w:rPr>
    </w:pPr>
    <w:r w:rsidRPr="009D3029">
      <w:rPr>
        <w:rFonts w:cs="David"/>
        <w:color w:val="000000"/>
        <w:spacing w:val="22"/>
        <w:sz w:val="18"/>
        <w:szCs w:val="20"/>
        <w:rtl/>
      </w:rPr>
      <w:t xml:space="preserve">דואר אלקטרוני: </w:t>
    </w:r>
    <w:hyperlink r:id="rId2" w:history="1">
      <w:r w:rsidRPr="009D3029">
        <w:rPr>
          <w:rStyle w:val="Hyperlink"/>
          <w:rFonts w:cs="David"/>
          <w:color w:val="000000"/>
          <w:spacing w:val="22"/>
          <w:sz w:val="18"/>
          <w:szCs w:val="20"/>
        </w:rPr>
        <w:t>sigi@most.gov.il</w:t>
      </w:r>
    </w:hyperlink>
    <w:r w:rsidRPr="009D3029">
      <w:rPr>
        <w:rFonts w:cs="David" w:hint="cs"/>
        <w:color w:val="000000"/>
        <w:spacing w:val="22"/>
        <w:sz w:val="18"/>
        <w:szCs w:val="20"/>
        <w:rtl/>
      </w:rPr>
      <w:t xml:space="preserve">  </w:t>
    </w:r>
    <w:r>
      <w:rPr>
        <w:rFonts w:cs="David" w:hint="cs"/>
        <w:color w:val="000000"/>
        <w:spacing w:val="22"/>
        <w:sz w:val="18"/>
        <w:szCs w:val="20"/>
        <w:rtl/>
      </w:rPr>
      <w:t xml:space="preserve"> </w:t>
    </w:r>
    <w:r w:rsidRPr="009D3029">
      <w:rPr>
        <w:rFonts w:cs="David"/>
        <w:color w:val="000000"/>
        <w:spacing w:val="22"/>
        <w:sz w:val="18"/>
        <w:szCs w:val="20"/>
        <w:rtl/>
      </w:rPr>
      <w:t>כתובת אתר המשרד באינטרנט:</w:t>
    </w:r>
    <w:r w:rsidRPr="009D3029">
      <w:rPr>
        <w:rFonts w:cs="David" w:hint="cs"/>
        <w:color w:val="000000"/>
        <w:spacing w:val="22"/>
        <w:sz w:val="18"/>
        <w:szCs w:val="20"/>
      </w:rPr>
      <w:t xml:space="preserve"> </w:t>
    </w:r>
    <w:r w:rsidRPr="009D3029">
      <w:rPr>
        <w:rFonts w:cs="David"/>
        <w:color w:val="000000"/>
        <w:spacing w:val="22"/>
        <w:sz w:val="18"/>
        <w:szCs w:val="20"/>
        <w:rtl/>
      </w:rPr>
      <w:t xml:space="preserve"> </w:t>
    </w:r>
    <w:r w:rsidRPr="009D3029">
      <w:rPr>
        <w:rFonts w:cs="David"/>
        <w:color w:val="000000"/>
        <w:spacing w:val="22"/>
        <w:sz w:val="18"/>
        <w:szCs w:val="20"/>
      </w:rPr>
      <w:t>http://www.m</w:t>
    </w:r>
    <w:r>
      <w:rPr>
        <w:rFonts w:cs="David"/>
        <w:color w:val="000000"/>
        <w:spacing w:val="22"/>
        <w:sz w:val="18"/>
        <w:szCs w:val="20"/>
      </w:rPr>
      <w:t>cs</w:t>
    </w:r>
    <w:r w:rsidRPr="009D3029">
      <w:rPr>
        <w:rFonts w:cs="David"/>
        <w:color w:val="000000"/>
        <w:spacing w:val="22"/>
        <w:sz w:val="18"/>
        <w:szCs w:val="20"/>
      </w:rPr>
      <w:t>.gov.il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138B0" w:rsidRDefault="005138B0">
      <w:r>
        <w:separator/>
      </w:r>
    </w:p>
  </w:footnote>
  <w:footnote w:type="continuationSeparator" w:id="0">
    <w:p w:rsidR="005138B0" w:rsidRDefault="005138B0">
      <w:r>
        <w:continuationSeparator/>
      </w:r>
    </w:p>
  </w:footnote>
  <w:footnote w:id="1">
    <w:p w:rsidR="00282AE4" w:rsidRDefault="00282AE4" w:rsidP="00282AE4">
      <w:pPr>
        <w:pStyle w:val="af2"/>
      </w:pPr>
      <w:r>
        <w:rPr>
          <w:rStyle w:val="af4"/>
        </w:rPr>
        <w:footnoteRef/>
      </w:r>
      <w:r>
        <w:rPr>
          <w:rtl/>
        </w:rPr>
        <w:t xml:space="preserve"> </w:t>
      </w:r>
      <w:r w:rsidRPr="001B0732">
        <w:rPr>
          <w:rFonts w:hint="cs"/>
          <w:rtl/>
        </w:rPr>
        <w:t>כהגדרתם ב</w:t>
      </w:r>
      <w:r w:rsidRPr="001B0732">
        <w:rPr>
          <w:rtl/>
        </w:rPr>
        <w:t>חוק סיוע למשפחות שבראשן הורה עצמאי, תשנ"ב</w:t>
      </w:r>
      <w:r w:rsidRPr="001B0732">
        <w:rPr>
          <w:rFonts w:hint="cs"/>
          <w:rtl/>
        </w:rPr>
        <w:t>-1992</w:t>
      </w:r>
      <w:r>
        <w:rPr>
          <w:rFonts w:hint="cs"/>
          <w:rtl/>
        </w:rPr>
        <w:t xml:space="preserve"> (לשעבר "הורים יחידים")</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82C12" w:rsidRDefault="00782C12" w:rsidP="001D2E28">
    <w:pPr>
      <w:outlineLvl w:val="0"/>
      <w:rPr>
        <w:b/>
        <w:bCs/>
        <w:sz w:val="28"/>
        <w:szCs w:val="28"/>
        <w:u w:val="single"/>
        <w:rtl/>
      </w:rPr>
    </w:pPr>
    <w:r>
      <w:rPr>
        <w:noProof/>
      </w:rPr>
      <w:drawing>
        <wp:anchor distT="0" distB="0" distL="114300" distR="114300" simplePos="0" relativeHeight="251660288" behindDoc="1" locked="0" layoutInCell="1" allowOverlap="1" wp14:anchorId="380ACEC2" wp14:editId="11AAB043">
          <wp:simplePos x="0" y="0"/>
          <wp:positionH relativeFrom="margin">
            <wp:posOffset>3810</wp:posOffset>
          </wp:positionH>
          <wp:positionV relativeFrom="margin">
            <wp:posOffset>-1395095</wp:posOffset>
          </wp:positionV>
          <wp:extent cx="780415" cy="876300"/>
          <wp:effectExtent l="0" t="0" r="635" b="0"/>
          <wp:wrapNone/>
          <wp:docPr id="49" name="תמונה 1" descr="sem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seme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80415" cy="876300"/>
                  </a:xfrm>
                  <a:prstGeom prst="rect">
                    <a:avLst/>
                  </a:prstGeom>
                  <a:noFill/>
                  <a:ln>
                    <a:noFill/>
                  </a:ln>
                </pic:spPr>
              </pic:pic>
            </a:graphicData>
          </a:graphic>
        </wp:anchor>
      </w:drawing>
    </w:r>
    <w:r>
      <w:rPr>
        <w:noProof/>
        <w:rtl/>
      </w:rPr>
      <w:drawing>
        <wp:inline distT="0" distB="0" distL="0" distR="0" wp14:anchorId="5C38AE44" wp14:editId="05823BD3">
          <wp:extent cx="3047365" cy="824518"/>
          <wp:effectExtent l="0" t="0" r="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לוגו זרוע העבודה.png"/>
                  <pic:cNvPicPr/>
                </pic:nvPicPr>
                <pic:blipFill>
                  <a:blip r:embed="rId2">
                    <a:extLst>
                      <a:ext uri="{28A0092B-C50C-407E-A947-70E740481C1C}">
                        <a14:useLocalDpi xmlns:a14="http://schemas.microsoft.com/office/drawing/2010/main" val="0"/>
                      </a:ext>
                    </a:extLst>
                  </a:blip>
                  <a:stretch>
                    <a:fillRect/>
                  </a:stretch>
                </pic:blipFill>
                <pic:spPr>
                  <a:xfrm>
                    <a:off x="0" y="0"/>
                    <a:ext cx="3095618" cy="837574"/>
                  </a:xfrm>
                  <a:prstGeom prst="rect">
                    <a:avLst/>
                  </a:prstGeom>
                </pic:spPr>
              </pic:pic>
            </a:graphicData>
          </a:graphic>
        </wp:inline>
      </w:drawing>
    </w:r>
    <w:r>
      <w:rPr>
        <w:noProof/>
        <w:color w:val="1F497D" w:themeColor="text2"/>
        <w:rtl/>
      </w:rPr>
      <mc:AlternateContent>
        <mc:Choice Requires="wps">
          <w:drawing>
            <wp:anchor distT="4294967295" distB="4294967295" distL="114300" distR="114300" simplePos="0" relativeHeight="251653120" behindDoc="0" locked="0" layoutInCell="1" allowOverlap="1" wp14:anchorId="703DCE50" wp14:editId="0E20C9E7">
              <wp:simplePos x="0" y="0"/>
              <wp:positionH relativeFrom="column">
                <wp:posOffset>-339090</wp:posOffset>
              </wp:positionH>
              <wp:positionV relativeFrom="paragraph">
                <wp:posOffset>1066799</wp:posOffset>
              </wp:positionV>
              <wp:extent cx="6791325" cy="0"/>
              <wp:effectExtent l="0" t="0" r="9525" b="19050"/>
              <wp:wrapNone/>
              <wp:docPr id="6" name="מחבר ישר 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791325" cy="0"/>
                      </a:xfrm>
                      <a:prstGeom prst="line">
                        <a:avLst/>
                      </a:prstGeom>
                      <a:ln>
                        <a:solidFill>
                          <a:schemeClr val="tx2"/>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02A4255A" id="מחבר ישר 6" o:spid="_x0000_s1026" style="position:absolute;left:0;text-align:left;z-index:25165312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26.7pt,84pt" to="508.05pt,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" strokecolor="#1f497d [3215]">
              <o:lock v:ext="edit" shapetype="f"/>
            </v:line>
          </w:pict>
        </mc:Fallback>
      </mc:AlternateContent>
    </w:r>
    <w:r>
      <w:tab/>
    </w:r>
  </w:p>
  <w:p w:rsidR="00782C12" w:rsidRDefault="00782C12" w:rsidP="00782C12">
    <w:pPr>
      <w:jc w:val="right"/>
      <w:outlineLvl w:val="0"/>
      <w:rPr>
        <w:b/>
        <w:bCs/>
        <w:sz w:val="28"/>
        <w:szCs w:val="28"/>
        <w:u w:val="single"/>
        <w:rtl/>
      </w:rPr>
    </w:pPr>
  </w:p>
  <w:p w:rsidR="00782C12" w:rsidRDefault="00782C12" w:rsidP="00782C12">
    <w:pPr>
      <w:pStyle w:val="a3"/>
      <w:tabs>
        <w:tab w:val="left" w:pos="6996"/>
      </w:tabs>
      <w:rPr>
        <w:rtl/>
      </w:rPr>
    </w:pPr>
    <w:r>
      <w:tab/>
    </w:r>
    <w:r>
      <w:tab/>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82C12" w:rsidRPr="006D3AAD" w:rsidRDefault="00782C12" w:rsidP="00782C12">
    <w:pPr>
      <w:pStyle w:val="a3"/>
      <w:rPr>
        <w:sz w:val="10"/>
        <w:szCs w:val="10"/>
      </w:rPr>
    </w:pPr>
    <w:r>
      <w:rPr>
        <w:noProof/>
        <w:rtl/>
      </w:rPr>
      <w:drawing>
        <wp:anchor distT="0" distB="0" distL="114300" distR="114300" simplePos="0" relativeHeight="251659264" behindDoc="0" locked="0" layoutInCell="1" allowOverlap="1" wp14:anchorId="1C707E65" wp14:editId="22AD9C65">
          <wp:simplePos x="0" y="0"/>
          <wp:positionH relativeFrom="column">
            <wp:posOffset>4220845</wp:posOffset>
          </wp:positionH>
          <wp:positionV relativeFrom="paragraph">
            <wp:posOffset>-212725</wp:posOffset>
          </wp:positionV>
          <wp:extent cx="2090420" cy="1246505"/>
          <wp:effectExtent l="0" t="0" r="0" b="0"/>
          <wp:wrapNone/>
          <wp:docPr id="53"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l="35036" t="39955" r="22887" b="28668"/>
                  <a:stretch>
                    <a:fillRect/>
                  </a:stretch>
                </pic:blipFill>
                <pic:spPr bwMode="auto">
                  <a:xfrm>
                    <a:off x="0" y="0"/>
                    <a:ext cx="2090420" cy="1246505"/>
                  </a:xfrm>
                  <a:prstGeom prst="rect">
                    <a:avLst/>
                  </a:prstGeom>
                  <a:noFill/>
                  <a:ln>
                    <a:noFill/>
                  </a:ln>
                </pic:spPr>
              </pic:pic>
            </a:graphicData>
          </a:graphic>
        </wp:anchor>
      </w:drawing>
    </w:r>
  </w:p>
  <w:p w:rsidR="00782C12" w:rsidRPr="006D3AAD" w:rsidRDefault="00782C12" w:rsidP="00782C12">
    <w:pPr>
      <w:pStyle w:val="a3"/>
      <w:rPr>
        <w:sz w:val="20"/>
        <w:rtl/>
      </w:rPr>
    </w:pPr>
    <w:r>
      <w:rPr>
        <w:noProof/>
        <w:color w:val="000080"/>
        <w:spacing w:val="15"/>
        <w:sz w:val="18"/>
        <w:szCs w:val="20"/>
        <w:rtl/>
      </w:rPr>
      <mc:AlternateContent>
        <mc:Choice Requires="wps">
          <w:drawing>
            <wp:anchor distT="0" distB="0" distL="114300" distR="114300" simplePos="0" relativeHeight="251655168" behindDoc="0" locked="0" layoutInCell="1" allowOverlap="1" wp14:anchorId="79558EE7" wp14:editId="6258274E">
              <wp:simplePos x="0" y="0"/>
              <wp:positionH relativeFrom="column">
                <wp:posOffset>2963545</wp:posOffset>
              </wp:positionH>
              <wp:positionV relativeFrom="paragraph">
                <wp:posOffset>675640</wp:posOffset>
              </wp:positionV>
              <wp:extent cx="2377440" cy="323215"/>
              <wp:effectExtent l="0" t="0" r="0" b="635"/>
              <wp:wrapNone/>
              <wp:docPr id="4" name="תיבת טקסט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7440"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82C12" w:rsidRPr="00723E34" w:rsidRDefault="00782C12">
                          <w:pPr>
                            <w:rPr>
                              <w:rFonts w:ascii="Arial" w:hAnsi="Arial" w:cs="Arial"/>
                              <w:w w:val="125"/>
                            </w:rPr>
                          </w:pPr>
                          <w:r>
                            <w:rPr>
                              <w:rFonts w:ascii="Arial" w:hAnsi="Arial" w:cs="Arial" w:hint="cs"/>
                              <w:w w:val="125"/>
                              <w:rtl/>
                            </w:rPr>
                            <w:t>מינהל התרבות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79558EE7" id="_x0000_t202" coordsize="21600,21600" o:spt="202" path="m,l,21600r21600,l21600,xe">
              <v:stroke joinstyle="miter"/>
              <v:path gradientshapeok="t" o:connecttype="rect"/>
            </v:shapetype>
            <v:shape id="תיבת טקסט 4" o:spid="_x0000_s1026" type="#_x0000_t202" style="position:absolute;left:0;text-align:left;margin-left:233.35pt;margin-top:53.2pt;width:187.2pt;height:25.4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" filled="f" stroked="f">
              <v:textbox>
                <w:txbxContent>
                  <w:p w:rsidR="00782C12" w:rsidRPr="00723E34" w:rsidRDefault="00782C12">
                    <w:pPr>
                      <w:rPr>
                        <w:rFonts w:ascii="Arial" w:hAnsi="Arial" w:cs="Arial"/>
                        <w:w w:val="125"/>
                      </w:rPr>
                    </w:pPr>
                    <w:r>
                      <w:rPr>
                        <w:rFonts w:ascii="Arial" w:hAnsi="Arial" w:cs="Arial" w:hint="cs"/>
                        <w:w w:val="125"/>
                        <w:rtl/>
                      </w:rPr>
                      <w:t>מינהל התרבות</w:t>
                    </w:r>
                  </w:p>
                </w:txbxContent>
              </v:textbox>
            </v:shape>
          </w:pict>
        </mc:Fallback>
      </mc:AlternateContent>
    </w:r>
    <w:r>
      <w:rPr>
        <w:noProof/>
        <w:color w:val="000080"/>
        <w:spacing w:val="15"/>
        <w:sz w:val="18"/>
        <w:szCs w:val="20"/>
        <w:rtl/>
      </w:rPr>
      <mc:AlternateContent>
        <mc:Choice Requires="wps">
          <w:drawing>
            <wp:anchor distT="4294967295" distB="4294967295" distL="114300" distR="114300" simplePos="0" relativeHeight="251656192" behindDoc="0" locked="0" layoutInCell="1" allowOverlap="1" wp14:anchorId="6AE8D10C" wp14:editId="00A8A0EA">
              <wp:simplePos x="0" y="0"/>
              <wp:positionH relativeFrom="column">
                <wp:posOffset>-21590</wp:posOffset>
              </wp:positionH>
              <wp:positionV relativeFrom="paragraph">
                <wp:posOffset>655954</wp:posOffset>
              </wp:positionV>
              <wp:extent cx="5266055" cy="0"/>
              <wp:effectExtent l="0" t="0" r="10795" b="19050"/>
              <wp:wrapNone/>
              <wp:docPr id="3" name="מחבר ישר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66055"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789EE87D" id="מחבר ישר 3" o:spid="_x0000_s1026" style="position:absolute;left:0;text-align:left;z-index:25165619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7pt,51.65pt" to="412.95pt,5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" strokeweight=".25pt"/>
          </w:pict>
        </mc:Fallback>
      </mc:AlternateContent>
    </w:r>
    <w:r w:rsidRPr="006D3AAD">
      <w:rPr>
        <w:szCs w:val="22"/>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5F3414"/>
    <w:multiLevelType w:val="hybridMultilevel"/>
    <w:tmpl w:val="4A8EC0B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15:restartNumberingAfterBreak="0">
    <w:nsid w:val="02CE5068"/>
    <w:multiLevelType w:val="multilevel"/>
    <w:tmpl w:val="E5769F80"/>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456066A"/>
    <w:multiLevelType w:val="hybridMultilevel"/>
    <w:tmpl w:val="F5D811A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097B6564"/>
    <w:multiLevelType w:val="hybridMultilevel"/>
    <w:tmpl w:val="51D81C3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0CA24632"/>
    <w:multiLevelType w:val="multilevel"/>
    <w:tmpl w:val="3E4EA64A"/>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CBD6064"/>
    <w:multiLevelType w:val="multilevel"/>
    <w:tmpl w:val="1E1ED85A"/>
    <w:lvl w:ilvl="0">
      <w:start w:val="1"/>
      <w:numFmt w:val="decimal"/>
      <w:pStyle w:val="-1"/>
      <w:lvlText w:val="%1."/>
      <w:lvlJc w:val="left"/>
      <w:pPr>
        <w:ind w:left="360" w:hanging="360"/>
      </w:pPr>
      <w:rPr>
        <w:rFonts w:hint="default"/>
      </w:rPr>
    </w:lvl>
    <w:lvl w:ilvl="1">
      <w:start w:val="1"/>
      <w:numFmt w:val="hebrew1"/>
      <w:pStyle w:val="-2"/>
      <w:lvlText w:val="%2."/>
      <w:lvlJc w:val="left"/>
      <w:pPr>
        <w:ind w:left="858" w:hanging="432"/>
      </w:pPr>
      <w:rPr>
        <w:rFonts w:asciiTheme="minorHAnsi" w:eastAsiaTheme="minorHAnsi" w:hAnsiTheme="minorHAnsi" w:cs="David"/>
        <w:color w:val="auto"/>
        <w:lang w:val="en-US"/>
      </w:rPr>
    </w:lvl>
    <w:lvl w:ilvl="2">
      <w:start w:val="1"/>
      <w:numFmt w:val="decimal"/>
      <w:pStyle w:val="-3"/>
      <w:lvlText w:val="%1.%2.%3."/>
      <w:lvlJc w:val="left"/>
      <w:pPr>
        <w:ind w:left="1224" w:hanging="504"/>
      </w:pPr>
      <w:rPr>
        <w:rFonts w:hint="default"/>
        <w:b w:val="0"/>
        <w:bCs w:val="0"/>
        <w:sz w:val="24"/>
        <w:szCs w:val="24"/>
      </w:rPr>
    </w:lvl>
    <w:lvl w:ilvl="3">
      <w:start w:val="1"/>
      <w:numFmt w:val="decimal"/>
      <w:lvlText w:val="%1.%2.%3.%4."/>
      <w:lvlJc w:val="left"/>
      <w:pPr>
        <w:ind w:left="1225" w:hanging="505"/>
      </w:pPr>
      <w:rPr>
        <w:rFonts w:ascii="David" w:hAnsi="David" w:cs="David" w:hint="default"/>
        <w:b w:val="0"/>
        <w:bCs w:val="0"/>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13207236"/>
    <w:multiLevelType w:val="hybridMultilevel"/>
    <w:tmpl w:val="9342DF7E"/>
    <w:lvl w:ilvl="0" w:tplc="845A02B0">
      <w:numFmt w:val="bullet"/>
      <w:lvlText w:val="-"/>
      <w:lvlJc w:val="left"/>
      <w:pPr>
        <w:ind w:left="720" w:hanging="360"/>
      </w:pPr>
      <w:rPr>
        <w:rFonts w:ascii="Times New Roman" w:eastAsia="Times New Roman" w:hAnsi="Times New Roman" w:cs="David" w:hint="default"/>
        <w:b/>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6B96057"/>
    <w:multiLevelType w:val="hybridMultilevel"/>
    <w:tmpl w:val="746A6B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8052EAF"/>
    <w:multiLevelType w:val="hybridMultilevel"/>
    <w:tmpl w:val="3296154C"/>
    <w:lvl w:ilvl="0" w:tplc="04090001">
      <w:start w:val="1"/>
      <w:numFmt w:val="bullet"/>
      <w:lvlText w:val=""/>
      <w:lvlJc w:val="left"/>
      <w:pPr>
        <w:ind w:left="2222" w:hanging="360"/>
      </w:pPr>
      <w:rPr>
        <w:rFonts w:ascii="Symbol" w:hAnsi="Symbol" w:hint="default"/>
      </w:rPr>
    </w:lvl>
    <w:lvl w:ilvl="1" w:tplc="04090003" w:tentative="1">
      <w:start w:val="1"/>
      <w:numFmt w:val="bullet"/>
      <w:lvlText w:val="o"/>
      <w:lvlJc w:val="left"/>
      <w:pPr>
        <w:ind w:left="2942" w:hanging="360"/>
      </w:pPr>
      <w:rPr>
        <w:rFonts w:ascii="Courier New" w:hAnsi="Courier New" w:cs="Courier New" w:hint="default"/>
      </w:rPr>
    </w:lvl>
    <w:lvl w:ilvl="2" w:tplc="04090005" w:tentative="1">
      <w:start w:val="1"/>
      <w:numFmt w:val="bullet"/>
      <w:lvlText w:val=""/>
      <w:lvlJc w:val="left"/>
      <w:pPr>
        <w:ind w:left="3662" w:hanging="360"/>
      </w:pPr>
      <w:rPr>
        <w:rFonts w:ascii="Wingdings" w:hAnsi="Wingdings" w:hint="default"/>
      </w:rPr>
    </w:lvl>
    <w:lvl w:ilvl="3" w:tplc="04090001" w:tentative="1">
      <w:start w:val="1"/>
      <w:numFmt w:val="bullet"/>
      <w:lvlText w:val=""/>
      <w:lvlJc w:val="left"/>
      <w:pPr>
        <w:ind w:left="4382" w:hanging="360"/>
      </w:pPr>
      <w:rPr>
        <w:rFonts w:ascii="Symbol" w:hAnsi="Symbol" w:hint="default"/>
      </w:rPr>
    </w:lvl>
    <w:lvl w:ilvl="4" w:tplc="04090003" w:tentative="1">
      <w:start w:val="1"/>
      <w:numFmt w:val="bullet"/>
      <w:lvlText w:val="o"/>
      <w:lvlJc w:val="left"/>
      <w:pPr>
        <w:ind w:left="5102" w:hanging="360"/>
      </w:pPr>
      <w:rPr>
        <w:rFonts w:ascii="Courier New" w:hAnsi="Courier New" w:cs="Courier New" w:hint="default"/>
      </w:rPr>
    </w:lvl>
    <w:lvl w:ilvl="5" w:tplc="04090005" w:tentative="1">
      <w:start w:val="1"/>
      <w:numFmt w:val="bullet"/>
      <w:lvlText w:val=""/>
      <w:lvlJc w:val="left"/>
      <w:pPr>
        <w:ind w:left="5822" w:hanging="360"/>
      </w:pPr>
      <w:rPr>
        <w:rFonts w:ascii="Wingdings" w:hAnsi="Wingdings" w:hint="default"/>
      </w:rPr>
    </w:lvl>
    <w:lvl w:ilvl="6" w:tplc="04090001" w:tentative="1">
      <w:start w:val="1"/>
      <w:numFmt w:val="bullet"/>
      <w:lvlText w:val=""/>
      <w:lvlJc w:val="left"/>
      <w:pPr>
        <w:ind w:left="6542" w:hanging="360"/>
      </w:pPr>
      <w:rPr>
        <w:rFonts w:ascii="Symbol" w:hAnsi="Symbol" w:hint="default"/>
      </w:rPr>
    </w:lvl>
    <w:lvl w:ilvl="7" w:tplc="04090003" w:tentative="1">
      <w:start w:val="1"/>
      <w:numFmt w:val="bullet"/>
      <w:lvlText w:val="o"/>
      <w:lvlJc w:val="left"/>
      <w:pPr>
        <w:ind w:left="7262" w:hanging="360"/>
      </w:pPr>
      <w:rPr>
        <w:rFonts w:ascii="Courier New" w:hAnsi="Courier New" w:cs="Courier New" w:hint="default"/>
      </w:rPr>
    </w:lvl>
    <w:lvl w:ilvl="8" w:tplc="04090005" w:tentative="1">
      <w:start w:val="1"/>
      <w:numFmt w:val="bullet"/>
      <w:lvlText w:val=""/>
      <w:lvlJc w:val="left"/>
      <w:pPr>
        <w:ind w:left="7982" w:hanging="360"/>
      </w:pPr>
      <w:rPr>
        <w:rFonts w:ascii="Wingdings" w:hAnsi="Wingdings" w:hint="default"/>
      </w:rPr>
    </w:lvl>
  </w:abstractNum>
  <w:abstractNum w:abstractNumId="9" w15:restartNumberingAfterBreak="0">
    <w:nsid w:val="1FBD463E"/>
    <w:multiLevelType w:val="hybridMultilevel"/>
    <w:tmpl w:val="EE968BD2"/>
    <w:lvl w:ilvl="0" w:tplc="04090001">
      <w:start w:val="1"/>
      <w:numFmt w:val="bullet"/>
      <w:lvlText w:val=""/>
      <w:lvlJc w:val="left"/>
      <w:pPr>
        <w:ind w:left="2222" w:hanging="360"/>
      </w:pPr>
      <w:rPr>
        <w:rFonts w:ascii="Symbol" w:hAnsi="Symbol" w:hint="default"/>
      </w:rPr>
    </w:lvl>
    <w:lvl w:ilvl="1" w:tplc="04090003" w:tentative="1">
      <w:start w:val="1"/>
      <w:numFmt w:val="bullet"/>
      <w:lvlText w:val="o"/>
      <w:lvlJc w:val="left"/>
      <w:pPr>
        <w:ind w:left="2942" w:hanging="360"/>
      </w:pPr>
      <w:rPr>
        <w:rFonts w:ascii="Courier New" w:hAnsi="Courier New" w:cs="Courier New" w:hint="default"/>
      </w:rPr>
    </w:lvl>
    <w:lvl w:ilvl="2" w:tplc="04090005" w:tentative="1">
      <w:start w:val="1"/>
      <w:numFmt w:val="bullet"/>
      <w:lvlText w:val=""/>
      <w:lvlJc w:val="left"/>
      <w:pPr>
        <w:ind w:left="3662" w:hanging="360"/>
      </w:pPr>
      <w:rPr>
        <w:rFonts w:ascii="Wingdings" w:hAnsi="Wingdings" w:hint="default"/>
      </w:rPr>
    </w:lvl>
    <w:lvl w:ilvl="3" w:tplc="04090001" w:tentative="1">
      <w:start w:val="1"/>
      <w:numFmt w:val="bullet"/>
      <w:lvlText w:val=""/>
      <w:lvlJc w:val="left"/>
      <w:pPr>
        <w:ind w:left="4382" w:hanging="360"/>
      </w:pPr>
      <w:rPr>
        <w:rFonts w:ascii="Symbol" w:hAnsi="Symbol" w:hint="default"/>
      </w:rPr>
    </w:lvl>
    <w:lvl w:ilvl="4" w:tplc="04090003" w:tentative="1">
      <w:start w:val="1"/>
      <w:numFmt w:val="bullet"/>
      <w:lvlText w:val="o"/>
      <w:lvlJc w:val="left"/>
      <w:pPr>
        <w:ind w:left="5102" w:hanging="360"/>
      </w:pPr>
      <w:rPr>
        <w:rFonts w:ascii="Courier New" w:hAnsi="Courier New" w:cs="Courier New" w:hint="default"/>
      </w:rPr>
    </w:lvl>
    <w:lvl w:ilvl="5" w:tplc="04090005" w:tentative="1">
      <w:start w:val="1"/>
      <w:numFmt w:val="bullet"/>
      <w:lvlText w:val=""/>
      <w:lvlJc w:val="left"/>
      <w:pPr>
        <w:ind w:left="5822" w:hanging="360"/>
      </w:pPr>
      <w:rPr>
        <w:rFonts w:ascii="Wingdings" w:hAnsi="Wingdings" w:hint="default"/>
      </w:rPr>
    </w:lvl>
    <w:lvl w:ilvl="6" w:tplc="04090001" w:tentative="1">
      <w:start w:val="1"/>
      <w:numFmt w:val="bullet"/>
      <w:lvlText w:val=""/>
      <w:lvlJc w:val="left"/>
      <w:pPr>
        <w:ind w:left="6542" w:hanging="360"/>
      </w:pPr>
      <w:rPr>
        <w:rFonts w:ascii="Symbol" w:hAnsi="Symbol" w:hint="default"/>
      </w:rPr>
    </w:lvl>
    <w:lvl w:ilvl="7" w:tplc="04090003" w:tentative="1">
      <w:start w:val="1"/>
      <w:numFmt w:val="bullet"/>
      <w:lvlText w:val="o"/>
      <w:lvlJc w:val="left"/>
      <w:pPr>
        <w:ind w:left="7262" w:hanging="360"/>
      </w:pPr>
      <w:rPr>
        <w:rFonts w:ascii="Courier New" w:hAnsi="Courier New" w:cs="Courier New" w:hint="default"/>
      </w:rPr>
    </w:lvl>
    <w:lvl w:ilvl="8" w:tplc="04090005" w:tentative="1">
      <w:start w:val="1"/>
      <w:numFmt w:val="bullet"/>
      <w:lvlText w:val=""/>
      <w:lvlJc w:val="left"/>
      <w:pPr>
        <w:ind w:left="7982" w:hanging="360"/>
      </w:pPr>
      <w:rPr>
        <w:rFonts w:ascii="Wingdings" w:hAnsi="Wingdings" w:hint="default"/>
      </w:rPr>
    </w:lvl>
  </w:abstractNum>
  <w:abstractNum w:abstractNumId="10" w15:restartNumberingAfterBreak="0">
    <w:nsid w:val="26B07854"/>
    <w:multiLevelType w:val="hybridMultilevel"/>
    <w:tmpl w:val="725E0066"/>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8993BCC"/>
    <w:multiLevelType w:val="hybridMultilevel"/>
    <w:tmpl w:val="BEAA1C12"/>
    <w:lvl w:ilvl="0" w:tplc="3D900640">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E5A66E0"/>
    <w:multiLevelType w:val="hybridMultilevel"/>
    <w:tmpl w:val="0E7616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1856B93"/>
    <w:multiLevelType w:val="hybridMultilevel"/>
    <w:tmpl w:val="466AC34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15:restartNumberingAfterBreak="0">
    <w:nsid w:val="33785014"/>
    <w:multiLevelType w:val="hybridMultilevel"/>
    <w:tmpl w:val="C0E220EA"/>
    <w:lvl w:ilvl="0" w:tplc="0409000F">
      <w:start w:val="1"/>
      <w:numFmt w:val="decimal"/>
      <w:lvlText w:val="%1."/>
      <w:lvlJc w:val="left"/>
      <w:pPr>
        <w:ind w:left="1146" w:hanging="360"/>
      </w:p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15" w15:restartNumberingAfterBreak="0">
    <w:nsid w:val="3559688E"/>
    <w:multiLevelType w:val="multilevel"/>
    <w:tmpl w:val="9656D9DC"/>
    <w:lvl w:ilvl="0">
      <w:start w:val="5"/>
      <w:numFmt w:val="decimal"/>
      <w:lvlText w:val="%1"/>
      <w:lvlJc w:val="left"/>
      <w:pPr>
        <w:ind w:left="360" w:hanging="360"/>
      </w:pPr>
      <w:rPr>
        <w:rFonts w:hint="default"/>
      </w:rPr>
    </w:lvl>
    <w:lvl w:ilvl="1">
      <w:start w:val="1"/>
      <w:numFmt w:val="decimal"/>
      <w:lvlText w:val="%1.%2"/>
      <w:lvlJc w:val="left"/>
      <w:pPr>
        <w:ind w:left="786" w:hanging="360"/>
      </w:pPr>
      <w:rPr>
        <w:rFonts w:hint="default"/>
        <w:b/>
        <w:bCs/>
      </w:rPr>
    </w:lvl>
    <w:lvl w:ilvl="2">
      <w:start w:val="1"/>
      <w:numFmt w:val="decimal"/>
      <w:lvlText w:val="%1.%2.%3"/>
      <w:lvlJc w:val="left"/>
      <w:pPr>
        <w:ind w:left="1571" w:hanging="720"/>
      </w:pPr>
      <w:rPr>
        <w:rFonts w:hint="default"/>
        <w:b/>
        <w:bCs/>
      </w:rPr>
    </w:lvl>
    <w:lvl w:ilvl="3">
      <w:start w:val="1"/>
      <w:numFmt w:val="decimal"/>
      <w:lvlText w:val="%1.%2.%3.%4"/>
      <w:lvlJc w:val="left"/>
      <w:pPr>
        <w:ind w:left="1998" w:hanging="720"/>
      </w:pPr>
      <w:rPr>
        <w:rFonts w:hint="default"/>
        <w:b/>
        <w:bCs/>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636" w:hanging="108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4848" w:hanging="1440"/>
      </w:pPr>
      <w:rPr>
        <w:rFonts w:hint="default"/>
      </w:rPr>
    </w:lvl>
  </w:abstractNum>
  <w:abstractNum w:abstractNumId="16" w15:restartNumberingAfterBreak="0">
    <w:nsid w:val="3C356D30"/>
    <w:multiLevelType w:val="hybridMultilevel"/>
    <w:tmpl w:val="880CD256"/>
    <w:lvl w:ilvl="0" w:tplc="845A02B0">
      <w:numFmt w:val="bullet"/>
      <w:lvlText w:val="-"/>
      <w:lvlJc w:val="left"/>
      <w:pPr>
        <w:ind w:left="1152" w:hanging="360"/>
      </w:pPr>
      <w:rPr>
        <w:rFonts w:ascii="Times New Roman" w:eastAsia="Times New Roman" w:hAnsi="Times New Roman" w:cs="David" w:hint="default"/>
        <w:b/>
      </w:rPr>
    </w:lvl>
    <w:lvl w:ilvl="1" w:tplc="04090003" w:tentative="1">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17" w15:restartNumberingAfterBreak="0">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18" w15:restartNumberingAfterBreak="0">
    <w:nsid w:val="483857DD"/>
    <w:multiLevelType w:val="hybridMultilevel"/>
    <w:tmpl w:val="87647C1E"/>
    <w:lvl w:ilvl="0" w:tplc="04090001">
      <w:start w:val="1"/>
      <w:numFmt w:val="bullet"/>
      <w:lvlText w:val=""/>
      <w:lvlJc w:val="left"/>
      <w:pPr>
        <w:ind w:left="1944" w:hanging="360"/>
      </w:pPr>
      <w:rPr>
        <w:rFonts w:ascii="Symbol" w:hAnsi="Symbol" w:hint="default"/>
      </w:rPr>
    </w:lvl>
    <w:lvl w:ilvl="1" w:tplc="04090003">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19" w15:restartNumberingAfterBreak="0">
    <w:nsid w:val="4B484E05"/>
    <w:multiLevelType w:val="hybridMultilevel"/>
    <w:tmpl w:val="97AE7858"/>
    <w:lvl w:ilvl="0" w:tplc="845A02B0">
      <w:numFmt w:val="bullet"/>
      <w:lvlText w:val="-"/>
      <w:lvlJc w:val="left"/>
      <w:pPr>
        <w:ind w:left="1080" w:hanging="360"/>
      </w:pPr>
      <w:rPr>
        <w:rFonts w:ascii="Times New Roman" w:eastAsia="Times New Roman" w:hAnsi="Times New Roman" w:cs="David" w:hint="default"/>
        <w:b/>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15:restartNumberingAfterBreak="0">
    <w:nsid w:val="4EE320A9"/>
    <w:multiLevelType w:val="hybridMultilevel"/>
    <w:tmpl w:val="6D1AFD54"/>
    <w:lvl w:ilvl="0" w:tplc="5A4EC2A0">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6076A5B"/>
    <w:multiLevelType w:val="multilevel"/>
    <w:tmpl w:val="CC04694A"/>
    <w:lvl w:ilvl="0">
      <w:start w:val="4"/>
      <w:numFmt w:val="decimal"/>
      <w:lvlText w:val="%1"/>
      <w:lvlJc w:val="left"/>
      <w:pPr>
        <w:ind w:left="360" w:hanging="360"/>
      </w:pPr>
      <w:rPr>
        <w:rFonts w:hint="default"/>
        <w:b/>
        <w:sz w:val="28"/>
      </w:rPr>
    </w:lvl>
    <w:lvl w:ilvl="1">
      <w:start w:val="1"/>
      <w:numFmt w:val="decimal"/>
      <w:lvlText w:val="%1.%2"/>
      <w:lvlJc w:val="left"/>
      <w:pPr>
        <w:ind w:left="360" w:hanging="360"/>
      </w:pPr>
      <w:rPr>
        <w:rFonts w:hint="default"/>
        <w:b/>
        <w:sz w:val="28"/>
      </w:rPr>
    </w:lvl>
    <w:lvl w:ilvl="2">
      <w:start w:val="1"/>
      <w:numFmt w:val="decimal"/>
      <w:lvlText w:val="%1.%2.%3"/>
      <w:lvlJc w:val="left"/>
      <w:pPr>
        <w:ind w:left="720" w:hanging="720"/>
      </w:pPr>
      <w:rPr>
        <w:rFonts w:hint="default"/>
        <w:b/>
        <w:sz w:val="28"/>
      </w:rPr>
    </w:lvl>
    <w:lvl w:ilvl="3">
      <w:start w:val="1"/>
      <w:numFmt w:val="decimal"/>
      <w:lvlText w:val="%1.%2.%3.%4"/>
      <w:lvlJc w:val="left"/>
      <w:pPr>
        <w:ind w:left="720" w:hanging="720"/>
      </w:pPr>
      <w:rPr>
        <w:rFonts w:hint="default"/>
        <w:b/>
        <w:sz w:val="28"/>
      </w:rPr>
    </w:lvl>
    <w:lvl w:ilvl="4">
      <w:start w:val="1"/>
      <w:numFmt w:val="decimal"/>
      <w:lvlText w:val="%1.%2.%3.%4.%5"/>
      <w:lvlJc w:val="left"/>
      <w:pPr>
        <w:ind w:left="1080" w:hanging="1080"/>
      </w:pPr>
      <w:rPr>
        <w:rFonts w:hint="default"/>
        <w:b/>
        <w:sz w:val="28"/>
      </w:rPr>
    </w:lvl>
    <w:lvl w:ilvl="5">
      <w:start w:val="1"/>
      <w:numFmt w:val="decimal"/>
      <w:lvlText w:val="%1.%2.%3.%4.%5.%6"/>
      <w:lvlJc w:val="left"/>
      <w:pPr>
        <w:ind w:left="1080" w:hanging="1080"/>
      </w:pPr>
      <w:rPr>
        <w:rFonts w:hint="default"/>
        <w:b/>
        <w:sz w:val="28"/>
      </w:rPr>
    </w:lvl>
    <w:lvl w:ilvl="6">
      <w:start w:val="1"/>
      <w:numFmt w:val="decimal"/>
      <w:lvlText w:val="%1.%2.%3.%4.%5.%6.%7"/>
      <w:lvlJc w:val="left"/>
      <w:pPr>
        <w:ind w:left="1440" w:hanging="1440"/>
      </w:pPr>
      <w:rPr>
        <w:rFonts w:hint="default"/>
        <w:b/>
        <w:sz w:val="28"/>
      </w:rPr>
    </w:lvl>
    <w:lvl w:ilvl="7">
      <w:start w:val="1"/>
      <w:numFmt w:val="decimal"/>
      <w:lvlText w:val="%1.%2.%3.%4.%5.%6.%7.%8"/>
      <w:lvlJc w:val="left"/>
      <w:pPr>
        <w:ind w:left="1440" w:hanging="1440"/>
      </w:pPr>
      <w:rPr>
        <w:rFonts w:hint="default"/>
        <w:b/>
        <w:sz w:val="28"/>
      </w:rPr>
    </w:lvl>
    <w:lvl w:ilvl="8">
      <w:start w:val="1"/>
      <w:numFmt w:val="decimal"/>
      <w:lvlText w:val="%1.%2.%3.%4.%5.%6.%7.%8.%9"/>
      <w:lvlJc w:val="left"/>
      <w:pPr>
        <w:ind w:left="1800" w:hanging="1800"/>
      </w:pPr>
      <w:rPr>
        <w:rFonts w:hint="default"/>
        <w:b/>
        <w:sz w:val="28"/>
      </w:rPr>
    </w:lvl>
  </w:abstractNum>
  <w:abstractNum w:abstractNumId="22" w15:restartNumberingAfterBreak="0">
    <w:nsid w:val="74715E79"/>
    <w:multiLevelType w:val="multilevel"/>
    <w:tmpl w:val="3FA4D7B8"/>
    <w:lvl w:ilvl="0">
      <w:start w:val="1"/>
      <w:numFmt w:val="decimal"/>
      <w:lvlText w:val="%1."/>
      <w:lvlJc w:val="left"/>
      <w:pPr>
        <w:ind w:left="360" w:hanging="360"/>
      </w:pPr>
      <w:rPr>
        <w:rFonts w:ascii="Times New Roman" w:eastAsia="Times New Roman" w:hAnsi="Times New Roman" w:cs="David"/>
        <w:b/>
        <w:bCs w:val="0"/>
        <w:sz w:val="24"/>
        <w:szCs w:val="24"/>
      </w:rPr>
    </w:lvl>
    <w:lvl w:ilvl="1">
      <w:start w:val="1"/>
      <w:numFmt w:val="decimal"/>
      <w:isLgl/>
      <w:lvlText w:val="%1.%2"/>
      <w:lvlJc w:val="left"/>
      <w:pPr>
        <w:ind w:left="360" w:hanging="360"/>
      </w:pPr>
      <w:rPr>
        <w:lang w:bidi="he-IL"/>
      </w:rPr>
    </w:lvl>
    <w:lvl w:ilvl="2">
      <w:start w:val="1"/>
      <w:numFmt w:val="decimal"/>
      <w:isLgl/>
      <w:lvlText w:val="%1.%2.%3"/>
      <w:lvlJc w:val="left"/>
      <w:pPr>
        <w:ind w:left="720" w:hanging="720"/>
      </w:p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23" w15:restartNumberingAfterBreak="0">
    <w:nsid w:val="748A1653"/>
    <w:multiLevelType w:val="hybridMultilevel"/>
    <w:tmpl w:val="A7166166"/>
    <w:lvl w:ilvl="0" w:tplc="072EF29A">
      <w:start w:val="1"/>
      <w:numFmt w:val="decimal"/>
      <w:lvlText w:val="%1."/>
      <w:lvlJc w:val="left"/>
      <w:pPr>
        <w:ind w:left="1152" w:hanging="360"/>
      </w:pPr>
      <w:rPr>
        <w:rFonts w:hint="default"/>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24" w15:restartNumberingAfterBreak="0">
    <w:nsid w:val="77DF0865"/>
    <w:multiLevelType w:val="hybridMultilevel"/>
    <w:tmpl w:val="82AC6DE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20"/>
  </w:num>
  <w:num w:numId="2">
    <w:abstractNumId w:val="13"/>
  </w:num>
  <w:num w:numId="3">
    <w:abstractNumId w:val="24"/>
  </w:num>
  <w:num w:numId="4">
    <w:abstractNumId w:val="3"/>
  </w:num>
  <w:num w:numId="5">
    <w:abstractNumId w:val="10"/>
  </w:num>
  <w:num w:numId="6">
    <w:abstractNumId w:val="14"/>
  </w:num>
  <w:num w:numId="7">
    <w:abstractNumId w:val="18"/>
  </w:num>
  <w:num w:numId="8">
    <w:abstractNumId w:val="2"/>
  </w:num>
  <w:num w:numId="9">
    <w:abstractNumId w:val="7"/>
  </w:num>
  <w:num w:numId="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2"/>
  </w:num>
  <w:num w:numId="13">
    <w:abstractNumId w:val="8"/>
  </w:num>
  <w:num w:numId="14">
    <w:abstractNumId w:val="9"/>
  </w:num>
  <w:num w:numId="15">
    <w:abstractNumId w:val="16"/>
  </w:num>
  <w:num w:numId="16">
    <w:abstractNumId w:val="23"/>
  </w:num>
  <w:num w:numId="17">
    <w:abstractNumId w:val="11"/>
  </w:num>
  <w:num w:numId="18">
    <w:abstractNumId w:val="19"/>
  </w:num>
  <w:num w:numId="19">
    <w:abstractNumId w:val="6"/>
  </w:num>
  <w:num w:numId="2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1"/>
  </w:num>
  <w:num w:numId="23">
    <w:abstractNumId w:val="17"/>
  </w:num>
  <w:num w:numId="24">
    <w:abstractNumId w:val="5"/>
  </w:num>
  <w:num w:numId="25">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21FF"/>
    <w:rsid w:val="00040A22"/>
    <w:rsid w:val="00067648"/>
    <w:rsid w:val="00076475"/>
    <w:rsid w:val="000817C7"/>
    <w:rsid w:val="000829F0"/>
    <w:rsid w:val="0008686F"/>
    <w:rsid w:val="00105DFF"/>
    <w:rsid w:val="0010792B"/>
    <w:rsid w:val="0011205D"/>
    <w:rsid w:val="00132F58"/>
    <w:rsid w:val="0016209E"/>
    <w:rsid w:val="001D2E28"/>
    <w:rsid w:val="001D7D8C"/>
    <w:rsid w:val="001E51EC"/>
    <w:rsid w:val="001F7D81"/>
    <w:rsid w:val="00211421"/>
    <w:rsid w:val="002303A4"/>
    <w:rsid w:val="00237B63"/>
    <w:rsid w:val="002432A7"/>
    <w:rsid w:val="0025711E"/>
    <w:rsid w:val="00273E6F"/>
    <w:rsid w:val="00282AE4"/>
    <w:rsid w:val="002B124C"/>
    <w:rsid w:val="002B2F10"/>
    <w:rsid w:val="002E0132"/>
    <w:rsid w:val="00302B54"/>
    <w:rsid w:val="003134E6"/>
    <w:rsid w:val="0033362F"/>
    <w:rsid w:val="00334ECC"/>
    <w:rsid w:val="003724D5"/>
    <w:rsid w:val="00386C4F"/>
    <w:rsid w:val="003B3B2C"/>
    <w:rsid w:val="003C6513"/>
    <w:rsid w:val="003E16A9"/>
    <w:rsid w:val="0044171B"/>
    <w:rsid w:val="004956E8"/>
    <w:rsid w:val="004D3839"/>
    <w:rsid w:val="005138B0"/>
    <w:rsid w:val="005F7FF0"/>
    <w:rsid w:val="0063197E"/>
    <w:rsid w:val="0063257A"/>
    <w:rsid w:val="0063471B"/>
    <w:rsid w:val="00691714"/>
    <w:rsid w:val="0069332E"/>
    <w:rsid w:val="006A4AD7"/>
    <w:rsid w:val="006A79C8"/>
    <w:rsid w:val="006B12F6"/>
    <w:rsid w:val="006B15DA"/>
    <w:rsid w:val="006C29AD"/>
    <w:rsid w:val="006C4546"/>
    <w:rsid w:val="006D324F"/>
    <w:rsid w:val="006D6C5F"/>
    <w:rsid w:val="006E1ED9"/>
    <w:rsid w:val="007021FF"/>
    <w:rsid w:val="0071423E"/>
    <w:rsid w:val="00737702"/>
    <w:rsid w:val="0077237A"/>
    <w:rsid w:val="00776FEA"/>
    <w:rsid w:val="00782C12"/>
    <w:rsid w:val="00783507"/>
    <w:rsid w:val="00786727"/>
    <w:rsid w:val="007876EA"/>
    <w:rsid w:val="00793AD2"/>
    <w:rsid w:val="007A28DF"/>
    <w:rsid w:val="0084237A"/>
    <w:rsid w:val="00851A19"/>
    <w:rsid w:val="00876A17"/>
    <w:rsid w:val="008920E8"/>
    <w:rsid w:val="008951F8"/>
    <w:rsid w:val="008B3D2F"/>
    <w:rsid w:val="00900C8D"/>
    <w:rsid w:val="00902D2D"/>
    <w:rsid w:val="0091573F"/>
    <w:rsid w:val="00920DE3"/>
    <w:rsid w:val="00933AC4"/>
    <w:rsid w:val="009424DC"/>
    <w:rsid w:val="009516C8"/>
    <w:rsid w:val="0096380E"/>
    <w:rsid w:val="009C5CB4"/>
    <w:rsid w:val="009E75E5"/>
    <w:rsid w:val="00A019FD"/>
    <w:rsid w:val="00A13B21"/>
    <w:rsid w:val="00A329F6"/>
    <w:rsid w:val="00A3685B"/>
    <w:rsid w:val="00A46528"/>
    <w:rsid w:val="00A538A4"/>
    <w:rsid w:val="00A748B6"/>
    <w:rsid w:val="00AA2463"/>
    <w:rsid w:val="00AA3E40"/>
    <w:rsid w:val="00AD0059"/>
    <w:rsid w:val="00B21661"/>
    <w:rsid w:val="00B243D5"/>
    <w:rsid w:val="00B36247"/>
    <w:rsid w:val="00B8518C"/>
    <w:rsid w:val="00BD7E31"/>
    <w:rsid w:val="00C052C5"/>
    <w:rsid w:val="00C11558"/>
    <w:rsid w:val="00C13239"/>
    <w:rsid w:val="00C2479D"/>
    <w:rsid w:val="00C56B40"/>
    <w:rsid w:val="00C70F73"/>
    <w:rsid w:val="00C733AE"/>
    <w:rsid w:val="00C9305B"/>
    <w:rsid w:val="00CB26D5"/>
    <w:rsid w:val="00D22518"/>
    <w:rsid w:val="00D24380"/>
    <w:rsid w:val="00D3688F"/>
    <w:rsid w:val="00D86C8B"/>
    <w:rsid w:val="00D86EC3"/>
    <w:rsid w:val="00DB2D78"/>
    <w:rsid w:val="00DE1344"/>
    <w:rsid w:val="00DF43CC"/>
    <w:rsid w:val="00E03B2C"/>
    <w:rsid w:val="00E46B56"/>
    <w:rsid w:val="00E76896"/>
    <w:rsid w:val="00E77D0B"/>
    <w:rsid w:val="00E80C51"/>
    <w:rsid w:val="00EA6FA3"/>
    <w:rsid w:val="00EC67CE"/>
    <w:rsid w:val="00ED096C"/>
    <w:rsid w:val="00F137AF"/>
    <w:rsid w:val="00F15F68"/>
    <w:rsid w:val="00F278FC"/>
    <w:rsid w:val="00FD631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5:docId w15:val="{A6C4C0B4-0C98-4922-8C68-6CF012103A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E75E5"/>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7021FF"/>
    <w:pPr>
      <w:tabs>
        <w:tab w:val="center" w:pos="4153"/>
        <w:tab w:val="right" w:pos="8306"/>
      </w:tabs>
    </w:pPr>
  </w:style>
  <w:style w:type="character" w:customStyle="1" w:styleId="a4">
    <w:name w:val="כותרת עליונה תו"/>
    <w:basedOn w:val="a0"/>
    <w:link w:val="a3"/>
    <w:rsid w:val="007021FF"/>
    <w:rPr>
      <w:rFonts w:ascii="Times New Roman" w:eastAsia="Times New Roman" w:hAnsi="Times New Roman" w:cs="Times New Roman"/>
      <w:sz w:val="24"/>
      <w:szCs w:val="24"/>
    </w:rPr>
  </w:style>
  <w:style w:type="paragraph" w:styleId="a5">
    <w:name w:val="footer"/>
    <w:basedOn w:val="a"/>
    <w:link w:val="a6"/>
    <w:uiPriority w:val="99"/>
    <w:rsid w:val="007021FF"/>
    <w:pPr>
      <w:tabs>
        <w:tab w:val="center" w:pos="4153"/>
        <w:tab w:val="right" w:pos="8306"/>
      </w:tabs>
    </w:pPr>
  </w:style>
  <w:style w:type="character" w:customStyle="1" w:styleId="a6">
    <w:name w:val="כותרת תחתונה תו"/>
    <w:basedOn w:val="a0"/>
    <w:link w:val="a5"/>
    <w:uiPriority w:val="99"/>
    <w:rsid w:val="007021FF"/>
    <w:rPr>
      <w:rFonts w:ascii="Times New Roman" w:eastAsia="Times New Roman" w:hAnsi="Times New Roman" w:cs="Times New Roman"/>
      <w:sz w:val="24"/>
      <w:szCs w:val="24"/>
    </w:rPr>
  </w:style>
  <w:style w:type="character" w:styleId="Hyperlink">
    <w:name w:val="Hyperlink"/>
    <w:uiPriority w:val="99"/>
    <w:rsid w:val="007021FF"/>
    <w:rPr>
      <w:color w:val="0000FF"/>
      <w:u w:val="single"/>
    </w:rPr>
  </w:style>
  <w:style w:type="paragraph" w:styleId="a7">
    <w:name w:val="List Paragraph"/>
    <w:aliases w:val="מכרזים - טקסט סעיפים,style 2,List Paragraph1"/>
    <w:basedOn w:val="a"/>
    <w:link w:val="a8"/>
    <w:uiPriority w:val="34"/>
    <w:qFormat/>
    <w:rsid w:val="007021FF"/>
    <w:pPr>
      <w:ind w:left="720"/>
      <w:contextualSpacing/>
    </w:pPr>
    <w:rPr>
      <w:rFonts w:cs="David"/>
      <w:sz w:val="26"/>
      <w:szCs w:val="26"/>
      <w:lang w:eastAsia="he-IL"/>
    </w:rPr>
  </w:style>
  <w:style w:type="character" w:customStyle="1" w:styleId="a8">
    <w:name w:val="פיסקת רשימה תו"/>
    <w:aliases w:val="מכרזים - טקסט סעיפים תו,style 2 תו,List Paragraph1 תו"/>
    <w:link w:val="a7"/>
    <w:uiPriority w:val="34"/>
    <w:locked/>
    <w:rsid w:val="007021FF"/>
    <w:rPr>
      <w:rFonts w:ascii="Times New Roman" w:eastAsia="Times New Roman" w:hAnsi="Times New Roman" w:cs="David"/>
      <w:sz w:val="26"/>
      <w:szCs w:val="26"/>
      <w:lang w:eastAsia="he-IL"/>
    </w:rPr>
  </w:style>
  <w:style w:type="table" w:customStyle="1" w:styleId="4-11">
    <w:name w:val="טבלת רשת 4 - הדגשה 11"/>
    <w:basedOn w:val="a1"/>
    <w:uiPriority w:val="49"/>
    <w:rsid w:val="007021FF"/>
    <w:pPr>
      <w:spacing w:after="0" w:line="240" w:lineRule="auto"/>
    </w:pPr>
    <w:rPr>
      <w:sz w:val="24"/>
      <w:szCs w:val="24"/>
      <w:lang w:bidi="ar-SA"/>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a9">
    <w:name w:val="Table Grid"/>
    <w:aliases w:val="טקסט טבלה תחתונה"/>
    <w:basedOn w:val="a1"/>
    <w:uiPriority w:val="39"/>
    <w:rsid w:val="007021FF"/>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Balloon Text"/>
    <w:basedOn w:val="a"/>
    <w:link w:val="ab"/>
    <w:uiPriority w:val="99"/>
    <w:unhideWhenUsed/>
    <w:rsid w:val="007021FF"/>
    <w:rPr>
      <w:rFonts w:ascii="Tahoma" w:hAnsi="Tahoma" w:cs="Tahoma"/>
      <w:sz w:val="16"/>
      <w:szCs w:val="16"/>
    </w:rPr>
  </w:style>
  <w:style w:type="character" w:customStyle="1" w:styleId="ab">
    <w:name w:val="טקסט בלונים תו"/>
    <w:basedOn w:val="a0"/>
    <w:link w:val="aa"/>
    <w:uiPriority w:val="99"/>
    <w:rsid w:val="007021FF"/>
    <w:rPr>
      <w:rFonts w:ascii="Tahoma" w:eastAsia="Times New Roman" w:hAnsi="Tahoma" w:cs="Tahoma"/>
      <w:sz w:val="16"/>
      <w:szCs w:val="16"/>
    </w:rPr>
  </w:style>
  <w:style w:type="character" w:styleId="ac">
    <w:name w:val="annotation reference"/>
    <w:basedOn w:val="a0"/>
    <w:uiPriority w:val="99"/>
    <w:unhideWhenUsed/>
    <w:rsid w:val="006C4546"/>
    <w:rPr>
      <w:sz w:val="16"/>
      <w:szCs w:val="16"/>
    </w:rPr>
  </w:style>
  <w:style w:type="paragraph" w:styleId="ad">
    <w:name w:val="annotation text"/>
    <w:basedOn w:val="a"/>
    <w:link w:val="ae"/>
    <w:unhideWhenUsed/>
    <w:rsid w:val="006C4546"/>
    <w:rPr>
      <w:sz w:val="20"/>
      <w:szCs w:val="20"/>
    </w:rPr>
  </w:style>
  <w:style w:type="character" w:customStyle="1" w:styleId="ae">
    <w:name w:val="טקסט הערה תו"/>
    <w:basedOn w:val="a0"/>
    <w:link w:val="ad"/>
    <w:rsid w:val="006C4546"/>
    <w:rPr>
      <w:rFonts w:ascii="Times New Roman" w:eastAsia="Times New Roman" w:hAnsi="Times New Roman" w:cs="Times New Roman"/>
      <w:sz w:val="20"/>
      <w:szCs w:val="20"/>
    </w:rPr>
  </w:style>
  <w:style w:type="paragraph" w:styleId="af">
    <w:name w:val="annotation subject"/>
    <w:basedOn w:val="ad"/>
    <w:next w:val="ad"/>
    <w:link w:val="af0"/>
    <w:uiPriority w:val="99"/>
    <w:semiHidden/>
    <w:unhideWhenUsed/>
    <w:rsid w:val="006C4546"/>
    <w:rPr>
      <w:b/>
      <w:bCs/>
    </w:rPr>
  </w:style>
  <w:style w:type="character" w:customStyle="1" w:styleId="af0">
    <w:name w:val="נושא הערה תו"/>
    <w:basedOn w:val="ae"/>
    <w:link w:val="af"/>
    <w:uiPriority w:val="99"/>
    <w:semiHidden/>
    <w:rsid w:val="006C4546"/>
    <w:rPr>
      <w:rFonts w:ascii="Times New Roman" w:eastAsia="Times New Roman" w:hAnsi="Times New Roman" w:cs="Times New Roman"/>
      <w:b/>
      <w:bCs/>
      <w:sz w:val="20"/>
      <w:szCs w:val="20"/>
    </w:rPr>
  </w:style>
  <w:style w:type="paragraph" w:customStyle="1" w:styleId="-1">
    <w:name w:val="מכרזים - כותרת רמה 1"/>
    <w:basedOn w:val="a7"/>
    <w:qFormat/>
    <w:rsid w:val="00386C4F"/>
    <w:pPr>
      <w:numPr>
        <w:numId w:val="24"/>
      </w:numPr>
      <w:spacing w:after="200" w:line="276" w:lineRule="auto"/>
      <w:outlineLvl w:val="0"/>
    </w:pPr>
    <w:rPr>
      <w:rFonts w:asciiTheme="minorHAnsi" w:eastAsiaTheme="minorHAnsi" w:hAnsiTheme="minorHAnsi"/>
      <w:b/>
      <w:bCs/>
      <w:sz w:val="28"/>
      <w:szCs w:val="28"/>
      <w:lang w:eastAsia="en-US"/>
    </w:rPr>
  </w:style>
  <w:style w:type="paragraph" w:customStyle="1" w:styleId="-2">
    <w:name w:val="מכרזים - כותרת רמה 2"/>
    <w:basedOn w:val="a7"/>
    <w:qFormat/>
    <w:rsid w:val="00386C4F"/>
    <w:pPr>
      <w:numPr>
        <w:ilvl w:val="1"/>
        <w:numId w:val="24"/>
      </w:numPr>
      <w:spacing w:after="200" w:line="276" w:lineRule="auto"/>
      <w:outlineLvl w:val="1"/>
    </w:pPr>
    <w:rPr>
      <w:rFonts w:asciiTheme="minorHAnsi" w:eastAsiaTheme="minorHAnsi" w:hAnsiTheme="minorHAnsi"/>
      <w:b/>
      <w:bCs/>
      <w:sz w:val="24"/>
      <w:szCs w:val="24"/>
      <w:lang w:eastAsia="en-US"/>
    </w:rPr>
  </w:style>
  <w:style w:type="paragraph" w:customStyle="1" w:styleId="-3">
    <w:name w:val="מכרזים - כותרת רמה 3"/>
    <w:basedOn w:val="a7"/>
    <w:link w:val="-30"/>
    <w:qFormat/>
    <w:rsid w:val="00386C4F"/>
    <w:pPr>
      <w:numPr>
        <w:ilvl w:val="2"/>
        <w:numId w:val="24"/>
      </w:numPr>
      <w:spacing w:after="200" w:line="276" w:lineRule="auto"/>
      <w:outlineLvl w:val="2"/>
    </w:pPr>
    <w:rPr>
      <w:rFonts w:asciiTheme="minorHAnsi" w:eastAsiaTheme="minorHAnsi" w:hAnsiTheme="minorHAnsi"/>
      <w:b/>
      <w:bCs/>
      <w:sz w:val="24"/>
      <w:szCs w:val="24"/>
      <w:lang w:eastAsia="en-US"/>
    </w:rPr>
  </w:style>
  <w:style w:type="character" w:customStyle="1" w:styleId="-30">
    <w:name w:val="מכרזים - כותרת רמה 3 תו"/>
    <w:basedOn w:val="a0"/>
    <w:link w:val="-3"/>
    <w:rsid w:val="00386C4F"/>
    <w:rPr>
      <w:rFonts w:cs="David"/>
      <w:b/>
      <w:bCs/>
      <w:sz w:val="24"/>
      <w:szCs w:val="24"/>
    </w:rPr>
  </w:style>
  <w:style w:type="paragraph" w:styleId="af1">
    <w:name w:val="Revision"/>
    <w:hidden/>
    <w:uiPriority w:val="99"/>
    <w:semiHidden/>
    <w:rsid w:val="000829F0"/>
    <w:pPr>
      <w:spacing w:after="0" w:line="240" w:lineRule="auto"/>
    </w:pPr>
    <w:rPr>
      <w:rFonts w:ascii="Times New Roman" w:eastAsia="Times New Roman" w:hAnsi="Times New Roman" w:cs="Times New Roman"/>
      <w:sz w:val="24"/>
      <w:szCs w:val="24"/>
    </w:rPr>
  </w:style>
  <w:style w:type="paragraph" w:styleId="af2">
    <w:name w:val="footnote text"/>
    <w:basedOn w:val="a"/>
    <w:link w:val="af3"/>
    <w:uiPriority w:val="99"/>
    <w:semiHidden/>
    <w:unhideWhenUsed/>
    <w:rsid w:val="0063471B"/>
    <w:rPr>
      <w:sz w:val="20"/>
      <w:szCs w:val="20"/>
    </w:rPr>
  </w:style>
  <w:style w:type="character" w:customStyle="1" w:styleId="af3">
    <w:name w:val="טקסט הערת שוליים תו"/>
    <w:basedOn w:val="a0"/>
    <w:link w:val="af2"/>
    <w:uiPriority w:val="99"/>
    <w:semiHidden/>
    <w:rsid w:val="0063471B"/>
    <w:rPr>
      <w:rFonts w:ascii="Times New Roman" w:eastAsia="Times New Roman" w:hAnsi="Times New Roman" w:cs="Times New Roman"/>
      <w:sz w:val="20"/>
      <w:szCs w:val="20"/>
    </w:rPr>
  </w:style>
  <w:style w:type="character" w:styleId="af4">
    <w:name w:val="footnote reference"/>
    <w:basedOn w:val="a0"/>
    <w:uiPriority w:val="99"/>
    <w:semiHidden/>
    <w:unhideWhenUsed/>
    <w:rsid w:val="0063471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4657938">
      <w:bodyDiv w:val="1"/>
      <w:marLeft w:val="0"/>
      <w:marRight w:val="0"/>
      <w:marTop w:val="0"/>
      <w:marBottom w:val="0"/>
      <w:divBdr>
        <w:top w:val="none" w:sz="0" w:space="0" w:color="auto"/>
        <w:left w:val="none" w:sz="0" w:space="0" w:color="auto"/>
        <w:bottom w:val="none" w:sz="0" w:space="0" w:color="auto"/>
        <w:right w:val="none" w:sz="0" w:space="0" w:color="auto"/>
      </w:divBdr>
    </w:div>
    <w:div w:id="400099310">
      <w:bodyDiv w:val="1"/>
      <w:marLeft w:val="0"/>
      <w:marRight w:val="0"/>
      <w:marTop w:val="0"/>
      <w:marBottom w:val="0"/>
      <w:divBdr>
        <w:top w:val="none" w:sz="0" w:space="0" w:color="auto"/>
        <w:left w:val="none" w:sz="0" w:space="0" w:color="auto"/>
        <w:bottom w:val="none" w:sz="0" w:space="0" w:color="auto"/>
        <w:right w:val="none" w:sz="0" w:space="0" w:color="auto"/>
      </w:divBdr>
    </w:div>
    <w:div w:id="418915408">
      <w:bodyDiv w:val="1"/>
      <w:marLeft w:val="0"/>
      <w:marRight w:val="0"/>
      <w:marTop w:val="0"/>
      <w:marBottom w:val="0"/>
      <w:divBdr>
        <w:top w:val="none" w:sz="0" w:space="0" w:color="auto"/>
        <w:left w:val="none" w:sz="0" w:space="0" w:color="auto"/>
        <w:bottom w:val="none" w:sz="0" w:space="0" w:color="auto"/>
        <w:right w:val="none" w:sz="0" w:space="0" w:color="auto"/>
      </w:divBdr>
    </w:div>
    <w:div w:id="550574692">
      <w:bodyDiv w:val="1"/>
      <w:marLeft w:val="0"/>
      <w:marRight w:val="0"/>
      <w:marTop w:val="0"/>
      <w:marBottom w:val="0"/>
      <w:divBdr>
        <w:top w:val="none" w:sz="0" w:space="0" w:color="auto"/>
        <w:left w:val="none" w:sz="0" w:space="0" w:color="auto"/>
        <w:bottom w:val="none" w:sz="0" w:space="0" w:color="auto"/>
        <w:right w:val="none" w:sz="0" w:space="0" w:color="auto"/>
      </w:divBdr>
    </w:div>
    <w:div w:id="552935872">
      <w:bodyDiv w:val="1"/>
      <w:marLeft w:val="0"/>
      <w:marRight w:val="0"/>
      <w:marTop w:val="0"/>
      <w:marBottom w:val="0"/>
      <w:divBdr>
        <w:top w:val="none" w:sz="0" w:space="0" w:color="auto"/>
        <w:left w:val="none" w:sz="0" w:space="0" w:color="auto"/>
        <w:bottom w:val="none" w:sz="0" w:space="0" w:color="auto"/>
        <w:right w:val="none" w:sz="0" w:space="0" w:color="auto"/>
      </w:divBdr>
    </w:div>
    <w:div w:id="770971142">
      <w:bodyDiv w:val="1"/>
      <w:marLeft w:val="0"/>
      <w:marRight w:val="0"/>
      <w:marTop w:val="0"/>
      <w:marBottom w:val="0"/>
      <w:divBdr>
        <w:top w:val="none" w:sz="0" w:space="0" w:color="auto"/>
        <w:left w:val="none" w:sz="0" w:space="0" w:color="auto"/>
        <w:bottom w:val="none" w:sz="0" w:space="0" w:color="auto"/>
        <w:right w:val="none" w:sz="0" w:space="0" w:color="auto"/>
      </w:divBdr>
    </w:div>
    <w:div w:id="1181118878">
      <w:bodyDiv w:val="1"/>
      <w:marLeft w:val="0"/>
      <w:marRight w:val="0"/>
      <w:marTop w:val="0"/>
      <w:marBottom w:val="0"/>
      <w:divBdr>
        <w:top w:val="none" w:sz="0" w:space="0" w:color="auto"/>
        <w:left w:val="none" w:sz="0" w:space="0" w:color="auto"/>
        <w:bottom w:val="none" w:sz="0" w:space="0" w:color="auto"/>
        <w:right w:val="none" w:sz="0" w:space="0" w:color="auto"/>
      </w:divBdr>
    </w:div>
    <w:div w:id="1625964224">
      <w:bodyDiv w:val="1"/>
      <w:marLeft w:val="0"/>
      <w:marRight w:val="0"/>
      <w:marTop w:val="0"/>
      <w:marBottom w:val="0"/>
      <w:divBdr>
        <w:top w:val="none" w:sz="0" w:space="0" w:color="auto"/>
        <w:left w:val="none" w:sz="0" w:space="0" w:color="auto"/>
        <w:bottom w:val="none" w:sz="0" w:space="0" w:color="auto"/>
        <w:right w:val="none" w:sz="0" w:space="0" w:color="auto"/>
      </w:divBdr>
    </w:div>
    <w:div w:id="1660845559">
      <w:bodyDiv w:val="1"/>
      <w:marLeft w:val="0"/>
      <w:marRight w:val="0"/>
      <w:marTop w:val="0"/>
      <w:marBottom w:val="0"/>
      <w:divBdr>
        <w:top w:val="none" w:sz="0" w:space="0" w:color="auto"/>
        <w:left w:val="none" w:sz="0" w:space="0" w:color="auto"/>
        <w:bottom w:val="none" w:sz="0" w:space="0" w:color="auto"/>
        <w:right w:val="none" w:sz="0" w:space="0" w:color="auto"/>
      </w:divBdr>
    </w:div>
    <w:div w:id="1706716814">
      <w:bodyDiv w:val="1"/>
      <w:marLeft w:val="0"/>
      <w:marRight w:val="0"/>
      <w:marTop w:val="0"/>
      <w:marBottom w:val="0"/>
      <w:divBdr>
        <w:top w:val="none" w:sz="0" w:space="0" w:color="auto"/>
        <w:left w:val="none" w:sz="0" w:space="0" w:color="auto"/>
        <w:bottom w:val="none" w:sz="0" w:space="0" w:color="auto"/>
        <w:right w:val="none" w:sz="0" w:space="0" w:color="auto"/>
      </w:divBdr>
    </w:div>
    <w:div w:id="1741826483">
      <w:bodyDiv w:val="1"/>
      <w:marLeft w:val="0"/>
      <w:marRight w:val="0"/>
      <w:marTop w:val="0"/>
      <w:marBottom w:val="0"/>
      <w:divBdr>
        <w:top w:val="none" w:sz="0" w:space="0" w:color="auto"/>
        <w:left w:val="none" w:sz="0" w:space="0" w:color="auto"/>
        <w:bottom w:val="none" w:sz="0" w:space="0" w:color="auto"/>
        <w:right w:val="none" w:sz="0" w:space="0" w:color="auto"/>
      </w:divBdr>
    </w:div>
    <w:div w:id="1769472077">
      <w:bodyDiv w:val="1"/>
      <w:marLeft w:val="0"/>
      <w:marRight w:val="0"/>
      <w:marTop w:val="0"/>
      <w:marBottom w:val="0"/>
      <w:divBdr>
        <w:top w:val="none" w:sz="0" w:space="0" w:color="auto"/>
        <w:left w:val="none" w:sz="0" w:space="0" w:color="auto"/>
        <w:bottom w:val="none" w:sz="0" w:space="0" w:color="auto"/>
        <w:right w:val="none" w:sz="0" w:space="0" w:color="auto"/>
      </w:divBdr>
    </w:div>
    <w:div w:id="1884441758">
      <w:bodyDiv w:val="1"/>
      <w:marLeft w:val="0"/>
      <w:marRight w:val="0"/>
      <w:marTop w:val="0"/>
      <w:marBottom w:val="0"/>
      <w:divBdr>
        <w:top w:val="none" w:sz="0" w:space="0" w:color="auto"/>
        <w:left w:val="none" w:sz="0" w:space="0" w:color="auto"/>
        <w:bottom w:val="none" w:sz="0" w:space="0" w:color="auto"/>
        <w:right w:val="none" w:sz="0" w:space="0" w:color="auto"/>
      </w:divBdr>
    </w:div>
    <w:div w:id="20773136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hyperlink" Target="http://www.most.gov.il" TargetMode="External"/></Relationships>
</file>

<file path=word/_rels/footer2.xml.rels><?xml version="1.0" encoding="UTF-8" standalone="yes"?>
<Relationships xmlns="http://schemas.openxmlformats.org/package/2006/relationships"><Relationship Id="rId2" Type="http://schemas.openxmlformats.org/officeDocument/2006/relationships/hyperlink" Target="http://portal/Documents%20and%20Settings/sigi/Desktop/0" TargetMode="External"/><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00992DD-0E55-42B7-A063-82E78A47E3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243</Words>
  <Characters>1388</Characters>
  <Application>Microsoft Office Word</Application>
  <DocSecurity>4</DocSecurity>
  <Lines>11</Lines>
  <Paragraphs>3</Paragraphs>
  <ScaleCrop>false</ScaleCrop>
  <HeadingPairs>
    <vt:vector size="2" baseType="variant">
      <vt:variant>
        <vt:lpstr>שם</vt:lpstr>
      </vt:variant>
      <vt:variant>
        <vt:i4>1</vt:i4>
      </vt:variant>
    </vt:vector>
  </HeadingPairs>
  <TitlesOfParts>
    <vt:vector size="1" baseType="lpstr">
      <vt:lpstr/>
    </vt:vector>
  </TitlesOfParts>
  <Company>Ministry Of Economy</Company>
  <LinksUpToDate>false</LinksUpToDate>
  <CharactersWithSpaces>1628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עדן פלאו</cp:lastModifiedBy>
  <cp:revision>2</cp:revision>
  <cp:lastPrinted>2018-11-14T12:31:00Z</cp:lastPrinted>
  <dcterms:created xsi:type="dcterms:W3CDTF">2022-12-15T08:06:00Z</dcterms:created>
  <dcterms:modified xsi:type="dcterms:W3CDTF">2022-12-15T08:06:00Z</dcterms:modified>
</cp:coreProperties>
</file>